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A9" w:rsidRDefault="00103DA9" w:rsidP="00C35167">
      <w:pPr>
        <w:jc w:val="both"/>
        <w:rPr>
          <w:sz w:val="28"/>
          <w:szCs w:val="28"/>
        </w:rPr>
      </w:pPr>
    </w:p>
    <w:p w:rsidR="00960A33" w:rsidRDefault="00103DA9" w:rsidP="00960A33">
      <w:pPr>
        <w:tabs>
          <w:tab w:val="left" w:pos="3969"/>
        </w:tabs>
        <w:spacing w:before="100" w:beforeAutospacing="1" w:after="100" w:afterAutospacing="1"/>
        <w:ind w:right="75" w:firstLine="633"/>
        <w:jc w:val="center"/>
        <w:rPr>
          <w:sz w:val="28"/>
          <w:szCs w:val="28"/>
        </w:rPr>
      </w:pPr>
      <w:r w:rsidRPr="00103DA9">
        <w:rPr>
          <w:sz w:val="28"/>
          <w:szCs w:val="28"/>
        </w:rPr>
        <w:t xml:space="preserve">Муниципальное казенное дошкольное образовательное учреждение </w:t>
      </w:r>
      <w:proofErr w:type="spellStart"/>
      <w:r w:rsidRPr="00103DA9">
        <w:rPr>
          <w:sz w:val="28"/>
          <w:szCs w:val="28"/>
        </w:rPr>
        <w:t>Баганский</w:t>
      </w:r>
      <w:proofErr w:type="spellEnd"/>
      <w:r w:rsidRPr="00103DA9">
        <w:rPr>
          <w:sz w:val="28"/>
          <w:szCs w:val="28"/>
        </w:rPr>
        <w:t xml:space="preserve"> детский сад №2 «Солнышко»</w:t>
      </w:r>
    </w:p>
    <w:p w:rsidR="00103DA9" w:rsidRPr="005D7D85" w:rsidRDefault="00103DA9" w:rsidP="005D7D85">
      <w:pPr>
        <w:tabs>
          <w:tab w:val="left" w:pos="3969"/>
        </w:tabs>
        <w:spacing w:before="100" w:beforeAutospacing="1" w:after="100" w:afterAutospacing="1"/>
        <w:ind w:right="75" w:firstLine="633"/>
        <w:rPr>
          <w:sz w:val="28"/>
          <w:szCs w:val="28"/>
        </w:rPr>
      </w:pPr>
      <w:r w:rsidRPr="005D7D85">
        <w:rPr>
          <w:b/>
          <w:sz w:val="28"/>
          <w:szCs w:val="28"/>
        </w:rPr>
        <w:t xml:space="preserve"> </w:t>
      </w:r>
      <w:r w:rsidR="005D7D85" w:rsidRPr="005D7D85">
        <w:rPr>
          <w:b/>
          <w:sz w:val="28"/>
          <w:szCs w:val="28"/>
        </w:rPr>
        <w:t>П</w:t>
      </w:r>
      <w:r w:rsidRPr="005D7D85">
        <w:rPr>
          <w:b/>
          <w:sz w:val="28"/>
          <w:szCs w:val="28"/>
        </w:rPr>
        <w:t>роект</w:t>
      </w:r>
      <w:r w:rsidR="005D7D85">
        <w:rPr>
          <w:sz w:val="28"/>
          <w:szCs w:val="28"/>
        </w:rPr>
        <w:t xml:space="preserve">   </w:t>
      </w:r>
      <w:r w:rsidRPr="005D7D85">
        <w:rPr>
          <w:b/>
          <w:sz w:val="28"/>
          <w:szCs w:val="28"/>
        </w:rPr>
        <w:t xml:space="preserve">«Развитие творческих способностей через театрализованную деятельность  в ДОУ в соответствии с ФГОС </w:t>
      </w:r>
      <w:proofErr w:type="gramStart"/>
      <w:r w:rsidRPr="005D7D85">
        <w:rPr>
          <w:b/>
          <w:sz w:val="28"/>
          <w:szCs w:val="28"/>
        </w:rPr>
        <w:t>ДО</w:t>
      </w:r>
      <w:proofErr w:type="gramEnd"/>
      <w:r w:rsidRPr="005D7D85">
        <w:rPr>
          <w:b/>
          <w:sz w:val="28"/>
          <w:szCs w:val="28"/>
        </w:rPr>
        <w:t>».</w:t>
      </w:r>
    </w:p>
    <w:p w:rsidR="00103DA9" w:rsidRPr="000B3167" w:rsidRDefault="00194C37" w:rsidP="00F315DC">
      <w:pPr>
        <w:ind w:firstLine="709"/>
        <w:jc w:val="both"/>
        <w:rPr>
          <w:sz w:val="28"/>
          <w:szCs w:val="28"/>
          <w:u w:val="single"/>
        </w:rPr>
      </w:pPr>
      <w:r w:rsidRPr="000B3167">
        <w:rPr>
          <w:sz w:val="28"/>
          <w:szCs w:val="28"/>
          <w:u w:val="single"/>
        </w:rPr>
        <w:t>Пояснительная записка</w:t>
      </w:r>
    </w:p>
    <w:p w:rsidR="00F315DC" w:rsidRPr="00486001" w:rsidRDefault="000B3167" w:rsidP="00F315DC">
      <w:pPr>
        <w:ind w:firstLine="709"/>
        <w:jc w:val="both"/>
        <w:rPr>
          <w:sz w:val="28"/>
          <w:szCs w:val="28"/>
        </w:rPr>
      </w:pPr>
      <w:r>
        <w:rPr>
          <w:sz w:val="28"/>
          <w:szCs w:val="28"/>
        </w:rPr>
        <w:t>В настоящее время</w:t>
      </w:r>
      <w:r w:rsidR="00F315DC" w:rsidRPr="00486001">
        <w:rPr>
          <w:sz w:val="28"/>
          <w:szCs w:val="28"/>
        </w:rPr>
        <w:t xml:space="preserve"> российская система образования находится на новом этапе своего развития. Это обусловлено происходящими в нашей стране социально-экономическими изменениями, которые в свою очередь, определяют основные направления государственной образовательной политики.</w:t>
      </w:r>
    </w:p>
    <w:p w:rsidR="00F315DC" w:rsidRPr="00486001" w:rsidRDefault="00F315DC" w:rsidP="00F315DC">
      <w:pPr>
        <w:shd w:val="clear" w:color="auto" w:fill="FFFFFF"/>
        <w:ind w:firstLine="709"/>
        <w:jc w:val="both"/>
        <w:rPr>
          <w:sz w:val="28"/>
          <w:szCs w:val="28"/>
        </w:rPr>
      </w:pPr>
      <w:r w:rsidRPr="00486001">
        <w:rPr>
          <w:sz w:val="28"/>
          <w:szCs w:val="28"/>
        </w:rPr>
        <w:t>Изменение социального и государственного заказа к системе образования нашло свое отражение в ФГОС</w:t>
      </w:r>
      <w:r w:rsidR="00103DA9">
        <w:rPr>
          <w:sz w:val="28"/>
          <w:szCs w:val="28"/>
        </w:rPr>
        <w:t xml:space="preserve"> ДО</w:t>
      </w:r>
      <w:r w:rsidRPr="00486001">
        <w:rPr>
          <w:sz w:val="28"/>
          <w:szCs w:val="28"/>
        </w:rPr>
        <w:t xml:space="preserve">, </w:t>
      </w:r>
      <w:proofErr w:type="gramStart"/>
      <w:r w:rsidRPr="00486001">
        <w:rPr>
          <w:sz w:val="28"/>
          <w:szCs w:val="28"/>
        </w:rPr>
        <w:t>котор</w:t>
      </w:r>
      <w:r w:rsidR="000B3167">
        <w:rPr>
          <w:sz w:val="28"/>
          <w:szCs w:val="28"/>
        </w:rPr>
        <w:t>ый</w:t>
      </w:r>
      <w:proofErr w:type="gramEnd"/>
      <w:r w:rsidRPr="00486001">
        <w:rPr>
          <w:sz w:val="28"/>
          <w:szCs w:val="28"/>
        </w:rPr>
        <w:t xml:space="preserve"> предполага</w:t>
      </w:r>
      <w:r w:rsidR="000B3167">
        <w:rPr>
          <w:sz w:val="28"/>
          <w:szCs w:val="28"/>
        </w:rPr>
        <w:t xml:space="preserve">ет </w:t>
      </w:r>
      <w:r w:rsidRPr="00486001">
        <w:rPr>
          <w:sz w:val="28"/>
          <w:szCs w:val="28"/>
        </w:rPr>
        <w:t xml:space="preserve">значительную самостоятельность образовательного учреждения в организации образовательного процесса, осознание и признание безусловной ценности становящейся личности </w:t>
      </w:r>
      <w:r>
        <w:rPr>
          <w:sz w:val="28"/>
          <w:szCs w:val="28"/>
        </w:rPr>
        <w:t>дошкольника</w:t>
      </w:r>
      <w:r w:rsidRPr="00486001">
        <w:rPr>
          <w:sz w:val="28"/>
          <w:szCs w:val="28"/>
        </w:rPr>
        <w:t xml:space="preserve">, реализацию творческого, исследовательского компонента деятельности </w:t>
      </w:r>
      <w:r>
        <w:rPr>
          <w:sz w:val="28"/>
          <w:szCs w:val="28"/>
        </w:rPr>
        <w:t xml:space="preserve">педагогов </w:t>
      </w:r>
      <w:r w:rsidRPr="00486001">
        <w:rPr>
          <w:sz w:val="28"/>
          <w:szCs w:val="28"/>
        </w:rPr>
        <w:t xml:space="preserve"> и администрации.</w:t>
      </w:r>
    </w:p>
    <w:p w:rsidR="00F315DC" w:rsidRPr="00486001" w:rsidRDefault="00F315DC" w:rsidP="00F315DC">
      <w:pPr>
        <w:shd w:val="clear" w:color="auto" w:fill="FFFFFF"/>
        <w:ind w:firstLine="709"/>
        <w:jc w:val="both"/>
        <w:rPr>
          <w:sz w:val="28"/>
          <w:szCs w:val="28"/>
        </w:rPr>
      </w:pPr>
      <w:r w:rsidRPr="00486001">
        <w:rPr>
          <w:sz w:val="28"/>
          <w:szCs w:val="28"/>
        </w:rPr>
        <w:t xml:space="preserve">Поэтому успешная реализация новой образовательной программы </w:t>
      </w:r>
      <w:r>
        <w:rPr>
          <w:sz w:val="28"/>
          <w:szCs w:val="28"/>
        </w:rPr>
        <w:t>дошкольного</w:t>
      </w:r>
      <w:r w:rsidRPr="00486001">
        <w:rPr>
          <w:sz w:val="28"/>
          <w:szCs w:val="28"/>
        </w:rPr>
        <w:t xml:space="preserve"> образования невозможна без организации развивающей среды, личностной включенности в нее всех субъектов образовательного процесса. </w:t>
      </w:r>
      <w:proofErr w:type="gramStart"/>
      <w:r w:rsidRPr="00486001">
        <w:rPr>
          <w:sz w:val="28"/>
          <w:szCs w:val="28"/>
        </w:rPr>
        <w:t>В связи с этим в рамках реализации комплексного подхода к инновационным процессам, связанным с внедрением ФГОС</w:t>
      </w:r>
      <w:r w:rsidR="00103DA9">
        <w:rPr>
          <w:sz w:val="28"/>
          <w:szCs w:val="28"/>
        </w:rPr>
        <w:t xml:space="preserve"> ДО</w:t>
      </w:r>
      <w:r w:rsidRPr="00486001">
        <w:rPr>
          <w:sz w:val="28"/>
          <w:szCs w:val="28"/>
        </w:rPr>
        <w:t xml:space="preserve"> как наиболее актуальные для деятельности нашего образовательного учреждения нами рассматриваются:</w:t>
      </w:r>
      <w:proofErr w:type="gramEnd"/>
    </w:p>
    <w:p w:rsidR="00F315DC" w:rsidRPr="00486001" w:rsidRDefault="00F315DC" w:rsidP="00F315DC">
      <w:pPr>
        <w:numPr>
          <w:ilvl w:val="0"/>
          <w:numId w:val="1"/>
        </w:numPr>
        <w:ind w:firstLine="426"/>
        <w:jc w:val="both"/>
        <w:rPr>
          <w:bCs/>
          <w:sz w:val="28"/>
          <w:szCs w:val="28"/>
        </w:rPr>
      </w:pPr>
      <w:r w:rsidRPr="00486001">
        <w:rPr>
          <w:bCs/>
          <w:sz w:val="28"/>
          <w:szCs w:val="28"/>
        </w:rPr>
        <w:t xml:space="preserve">новые подходы к организации </w:t>
      </w:r>
      <w:r>
        <w:rPr>
          <w:bCs/>
          <w:sz w:val="28"/>
          <w:szCs w:val="28"/>
        </w:rPr>
        <w:t>театрализованной деятельности</w:t>
      </w:r>
      <w:r w:rsidRPr="00486001">
        <w:rPr>
          <w:bCs/>
          <w:sz w:val="28"/>
          <w:szCs w:val="28"/>
        </w:rPr>
        <w:t>;</w:t>
      </w:r>
    </w:p>
    <w:p w:rsidR="00F315DC" w:rsidRPr="00486001" w:rsidRDefault="00F315DC" w:rsidP="00F315DC">
      <w:pPr>
        <w:numPr>
          <w:ilvl w:val="0"/>
          <w:numId w:val="1"/>
        </w:numPr>
        <w:ind w:firstLine="426"/>
        <w:jc w:val="both"/>
        <w:rPr>
          <w:bCs/>
          <w:sz w:val="28"/>
          <w:szCs w:val="28"/>
        </w:rPr>
      </w:pPr>
      <w:r w:rsidRPr="00486001">
        <w:rPr>
          <w:bCs/>
          <w:sz w:val="28"/>
          <w:szCs w:val="28"/>
        </w:rPr>
        <w:t xml:space="preserve">новые подходы к организации </w:t>
      </w:r>
      <w:r>
        <w:rPr>
          <w:bCs/>
          <w:sz w:val="28"/>
          <w:szCs w:val="28"/>
        </w:rPr>
        <w:t>деятельности педагогов</w:t>
      </w:r>
      <w:r w:rsidRPr="00486001">
        <w:rPr>
          <w:bCs/>
          <w:sz w:val="28"/>
          <w:szCs w:val="28"/>
        </w:rPr>
        <w:t>;</w:t>
      </w:r>
    </w:p>
    <w:p w:rsidR="00F315DC" w:rsidRPr="00486001" w:rsidRDefault="00F315DC" w:rsidP="00F315DC">
      <w:pPr>
        <w:numPr>
          <w:ilvl w:val="0"/>
          <w:numId w:val="1"/>
        </w:numPr>
        <w:ind w:firstLine="426"/>
        <w:jc w:val="both"/>
        <w:rPr>
          <w:bCs/>
          <w:sz w:val="28"/>
          <w:szCs w:val="28"/>
        </w:rPr>
      </w:pPr>
      <w:r w:rsidRPr="00486001">
        <w:rPr>
          <w:bCs/>
          <w:sz w:val="28"/>
          <w:szCs w:val="28"/>
        </w:rPr>
        <w:t xml:space="preserve">новые подходы к </w:t>
      </w:r>
      <w:r>
        <w:rPr>
          <w:bCs/>
          <w:sz w:val="28"/>
          <w:szCs w:val="28"/>
        </w:rPr>
        <w:t>целевым  ориентирам на этапе завершения дошкольного образования</w:t>
      </w:r>
      <w:r w:rsidRPr="00486001">
        <w:rPr>
          <w:bCs/>
          <w:sz w:val="28"/>
          <w:szCs w:val="28"/>
        </w:rPr>
        <w:t xml:space="preserve">; </w:t>
      </w:r>
    </w:p>
    <w:p w:rsidR="00F315DC" w:rsidRPr="00486001" w:rsidRDefault="00F315DC" w:rsidP="00F315DC">
      <w:pPr>
        <w:numPr>
          <w:ilvl w:val="0"/>
          <w:numId w:val="1"/>
        </w:numPr>
        <w:ind w:firstLine="426"/>
        <w:jc w:val="both"/>
        <w:rPr>
          <w:bCs/>
          <w:sz w:val="28"/>
          <w:szCs w:val="28"/>
        </w:rPr>
      </w:pPr>
      <w:r w:rsidRPr="00486001">
        <w:rPr>
          <w:bCs/>
          <w:sz w:val="28"/>
          <w:szCs w:val="28"/>
        </w:rPr>
        <w:t xml:space="preserve">новые технологии организации </w:t>
      </w:r>
      <w:r>
        <w:rPr>
          <w:bCs/>
          <w:sz w:val="28"/>
          <w:szCs w:val="28"/>
        </w:rPr>
        <w:t xml:space="preserve"> к совместной </w:t>
      </w:r>
      <w:r w:rsidRPr="00486001">
        <w:rPr>
          <w:bCs/>
          <w:sz w:val="28"/>
          <w:szCs w:val="28"/>
        </w:rPr>
        <w:t>деятельности</w:t>
      </w:r>
      <w:r>
        <w:rPr>
          <w:bCs/>
          <w:sz w:val="28"/>
          <w:szCs w:val="28"/>
        </w:rPr>
        <w:t xml:space="preserve"> педагогов и детей</w:t>
      </w:r>
      <w:r w:rsidRPr="00486001">
        <w:rPr>
          <w:bCs/>
          <w:sz w:val="28"/>
          <w:szCs w:val="28"/>
        </w:rPr>
        <w:t>;</w:t>
      </w:r>
    </w:p>
    <w:p w:rsidR="00F315DC" w:rsidRPr="00486001" w:rsidRDefault="00F315DC" w:rsidP="00F315DC">
      <w:pPr>
        <w:numPr>
          <w:ilvl w:val="0"/>
          <w:numId w:val="1"/>
        </w:numPr>
        <w:ind w:firstLine="426"/>
        <w:jc w:val="both"/>
        <w:rPr>
          <w:bCs/>
          <w:sz w:val="28"/>
          <w:szCs w:val="28"/>
        </w:rPr>
      </w:pPr>
      <w:r w:rsidRPr="00486001">
        <w:rPr>
          <w:bCs/>
          <w:sz w:val="28"/>
          <w:szCs w:val="28"/>
        </w:rPr>
        <w:t xml:space="preserve">поиск </w:t>
      </w:r>
      <w:proofErr w:type="gramStart"/>
      <w:r w:rsidRPr="00486001">
        <w:rPr>
          <w:bCs/>
          <w:sz w:val="28"/>
          <w:szCs w:val="28"/>
        </w:rPr>
        <w:t>возможностей обеспечения индивидуальных образовательных запросов всех субъектов образовательного процесса</w:t>
      </w:r>
      <w:proofErr w:type="gramEnd"/>
      <w:r w:rsidRPr="00486001">
        <w:rPr>
          <w:bCs/>
          <w:sz w:val="28"/>
          <w:szCs w:val="28"/>
        </w:rPr>
        <w:t>;</w:t>
      </w:r>
    </w:p>
    <w:p w:rsidR="00F315DC" w:rsidRPr="00486001" w:rsidRDefault="00F315DC" w:rsidP="00F315DC">
      <w:pPr>
        <w:numPr>
          <w:ilvl w:val="0"/>
          <w:numId w:val="1"/>
        </w:numPr>
        <w:ind w:firstLine="426"/>
        <w:jc w:val="both"/>
        <w:rPr>
          <w:bCs/>
          <w:sz w:val="28"/>
          <w:szCs w:val="28"/>
        </w:rPr>
      </w:pPr>
      <w:r w:rsidRPr="00486001">
        <w:rPr>
          <w:bCs/>
          <w:sz w:val="28"/>
          <w:szCs w:val="28"/>
        </w:rPr>
        <w:t xml:space="preserve">использование новых форм и методов обеспечения мотивационной       готовности </w:t>
      </w:r>
      <w:r>
        <w:rPr>
          <w:bCs/>
          <w:sz w:val="28"/>
          <w:szCs w:val="28"/>
        </w:rPr>
        <w:t>воспитателей</w:t>
      </w:r>
      <w:r w:rsidRPr="00486001">
        <w:rPr>
          <w:bCs/>
          <w:sz w:val="28"/>
          <w:szCs w:val="28"/>
        </w:rPr>
        <w:t xml:space="preserve"> к повышению своего профессионального мастерства.</w:t>
      </w:r>
    </w:p>
    <w:p w:rsidR="00F315DC" w:rsidRPr="00C35167" w:rsidRDefault="00F315DC" w:rsidP="00C35167">
      <w:pPr>
        <w:spacing w:before="100" w:beforeAutospacing="1" w:after="100" w:afterAutospacing="1"/>
        <w:ind w:left="74" w:right="74" w:firstLine="301"/>
        <w:jc w:val="both"/>
        <w:rPr>
          <w:sz w:val="28"/>
          <w:szCs w:val="28"/>
        </w:rPr>
      </w:pPr>
      <w:r w:rsidRPr="00597D5F">
        <w:rPr>
          <w:sz w:val="28"/>
          <w:szCs w:val="28"/>
        </w:rPr>
        <w:t>В современном обществе резко повысился социальный престиж интеллекта и научного знания. С этим связано стремление, дать</w:t>
      </w:r>
      <w:r>
        <w:rPr>
          <w:sz w:val="28"/>
          <w:szCs w:val="28"/>
        </w:rPr>
        <w:t xml:space="preserve"> детям</w:t>
      </w:r>
      <w:r w:rsidRPr="00597D5F">
        <w:rPr>
          <w:sz w:val="28"/>
          <w:szCs w:val="28"/>
        </w:rPr>
        <w:t xml:space="preserve"> знания, научить их читать, писать и считать, а не способность чувствовать, думать и творить. Педагогическая установка в первую очередь на развитие мышления превращает эмоционально-духовную сущность ребёнка во вторичную ценность. Современные дети знают гораздо больше, чем их сверстники 10-15 лет назад, они быстрее решают логические задачи, но они </w:t>
      </w:r>
      <w:r w:rsidRPr="00597D5F">
        <w:rPr>
          <w:sz w:val="28"/>
          <w:szCs w:val="28"/>
        </w:rPr>
        <w:lastRenderedPageBreak/>
        <w:t xml:space="preserve">значительно реже восхищаются и удивляются, возмущаются и сопереживают, всё чаще они проявляют равнодушие и черствость, их интересы </w:t>
      </w:r>
      <w:r w:rsidR="00C35167">
        <w:rPr>
          <w:sz w:val="28"/>
          <w:szCs w:val="28"/>
        </w:rPr>
        <w:t>ограничены, а игры однообразны.</w:t>
      </w:r>
    </w:p>
    <w:p w:rsidR="00C346F1" w:rsidRPr="00604E88" w:rsidRDefault="00103DA9" w:rsidP="00103DA9">
      <w:pPr>
        <w:pStyle w:val="a4"/>
        <w:jc w:val="both"/>
        <w:rPr>
          <w:sz w:val="28"/>
          <w:szCs w:val="28"/>
        </w:rPr>
      </w:pPr>
      <w:r>
        <w:rPr>
          <w:sz w:val="28"/>
          <w:szCs w:val="28"/>
        </w:rPr>
        <w:t xml:space="preserve">     Таким образом, </w:t>
      </w:r>
      <w:r w:rsidRPr="00103DA9">
        <w:rPr>
          <w:b/>
          <w:sz w:val="28"/>
          <w:szCs w:val="28"/>
        </w:rPr>
        <w:t>а</w:t>
      </w:r>
      <w:r w:rsidR="00C346F1" w:rsidRPr="00103DA9">
        <w:rPr>
          <w:b/>
          <w:sz w:val="28"/>
          <w:szCs w:val="28"/>
        </w:rPr>
        <w:t xml:space="preserve">ктуальность </w:t>
      </w:r>
      <w:r>
        <w:rPr>
          <w:sz w:val="28"/>
          <w:szCs w:val="28"/>
        </w:rPr>
        <w:t xml:space="preserve">данного проекта и его необходимость </w:t>
      </w:r>
      <w:r w:rsidR="00C346F1" w:rsidRPr="00604E88">
        <w:rPr>
          <w:sz w:val="28"/>
          <w:szCs w:val="28"/>
        </w:rPr>
        <w:t>определяется следующими показателями:</w:t>
      </w:r>
    </w:p>
    <w:p w:rsidR="00C346F1" w:rsidRPr="00604E88" w:rsidRDefault="00C346F1" w:rsidP="00194C37">
      <w:pPr>
        <w:pStyle w:val="a4"/>
        <w:numPr>
          <w:ilvl w:val="0"/>
          <w:numId w:val="2"/>
        </w:numPr>
        <w:tabs>
          <w:tab w:val="clear" w:pos="1429"/>
          <w:tab w:val="num" w:pos="709"/>
        </w:tabs>
        <w:ind w:left="993"/>
        <w:jc w:val="both"/>
        <w:rPr>
          <w:sz w:val="28"/>
          <w:szCs w:val="28"/>
        </w:rPr>
      </w:pPr>
      <w:r w:rsidRPr="00604E88">
        <w:rPr>
          <w:sz w:val="28"/>
          <w:szCs w:val="28"/>
        </w:rPr>
        <w:t>Участвуя в театрализованной деятельности,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w:t>
      </w:r>
    </w:p>
    <w:p w:rsidR="00C346F1" w:rsidRPr="00604E88" w:rsidRDefault="00C346F1" w:rsidP="00194C37">
      <w:pPr>
        <w:pStyle w:val="a4"/>
        <w:numPr>
          <w:ilvl w:val="0"/>
          <w:numId w:val="2"/>
        </w:numPr>
        <w:tabs>
          <w:tab w:val="clear" w:pos="1429"/>
          <w:tab w:val="num" w:pos="709"/>
        </w:tabs>
        <w:ind w:left="993"/>
        <w:jc w:val="both"/>
        <w:rPr>
          <w:sz w:val="28"/>
          <w:szCs w:val="28"/>
        </w:rPr>
      </w:pPr>
      <w:r w:rsidRPr="00604E88">
        <w:rPr>
          <w:sz w:val="28"/>
          <w:szCs w:val="28"/>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C346F1" w:rsidRPr="00604E88" w:rsidRDefault="00C346F1" w:rsidP="00194C37">
      <w:pPr>
        <w:pStyle w:val="a4"/>
        <w:numPr>
          <w:ilvl w:val="0"/>
          <w:numId w:val="2"/>
        </w:numPr>
        <w:tabs>
          <w:tab w:val="clear" w:pos="1429"/>
          <w:tab w:val="num" w:pos="709"/>
        </w:tabs>
        <w:ind w:left="993"/>
        <w:jc w:val="both"/>
        <w:rPr>
          <w:sz w:val="28"/>
          <w:szCs w:val="28"/>
        </w:rPr>
      </w:pPr>
      <w:r w:rsidRPr="00604E88">
        <w:rPr>
          <w:sz w:val="28"/>
          <w:szCs w:val="28"/>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194C37" w:rsidRDefault="00C346F1" w:rsidP="00194C37">
      <w:pPr>
        <w:pStyle w:val="a4"/>
        <w:numPr>
          <w:ilvl w:val="0"/>
          <w:numId w:val="2"/>
        </w:numPr>
        <w:tabs>
          <w:tab w:val="clear" w:pos="1429"/>
          <w:tab w:val="num" w:pos="709"/>
        </w:tabs>
        <w:ind w:left="993"/>
        <w:jc w:val="both"/>
        <w:rPr>
          <w:sz w:val="28"/>
          <w:szCs w:val="28"/>
        </w:rPr>
      </w:pPr>
      <w:r w:rsidRPr="00604E88">
        <w:rPr>
          <w:sz w:val="28"/>
          <w:szCs w:val="28"/>
        </w:rPr>
        <w:t>Театрализованная деятельность также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педагогу оказывать позитивное влияние на детей.</w:t>
      </w:r>
    </w:p>
    <w:p w:rsidR="00194C37" w:rsidRPr="00194C37" w:rsidRDefault="00194C37" w:rsidP="00194C37">
      <w:pPr>
        <w:pStyle w:val="a4"/>
        <w:jc w:val="both"/>
        <w:rPr>
          <w:sz w:val="28"/>
          <w:szCs w:val="28"/>
        </w:rPr>
      </w:pPr>
      <w:r w:rsidRPr="00B06529">
        <w:rPr>
          <w:color w:val="000000" w:themeColor="text1"/>
          <w:sz w:val="28"/>
          <w:szCs w:val="28"/>
        </w:rPr>
        <w:t xml:space="preserve">Этот </w:t>
      </w:r>
      <w:r w:rsidR="000B3167">
        <w:rPr>
          <w:color w:val="000000" w:themeColor="text1"/>
          <w:sz w:val="28"/>
          <w:szCs w:val="28"/>
        </w:rPr>
        <w:t>П</w:t>
      </w:r>
      <w:r w:rsidRPr="00B06529">
        <w:rPr>
          <w:color w:val="000000" w:themeColor="text1"/>
          <w:sz w:val="28"/>
          <w:szCs w:val="28"/>
        </w:rPr>
        <w:t xml:space="preserve">роект необходим воспитанникам детского сада для преодоления барьеров в общении, развития </w:t>
      </w:r>
      <w:r>
        <w:rPr>
          <w:color w:val="000000" w:themeColor="text1"/>
          <w:sz w:val="28"/>
          <w:szCs w:val="28"/>
        </w:rPr>
        <w:t>взаимо</w:t>
      </w:r>
      <w:r w:rsidRPr="00B06529">
        <w:rPr>
          <w:color w:val="000000" w:themeColor="text1"/>
          <w:sz w:val="28"/>
          <w:szCs w:val="28"/>
        </w:rPr>
        <w:t>понимания, снятие психического напряжения, создание возможностей для самовыражения. Это поможет ребенку более естественно социализироваться в современном мире</w:t>
      </w:r>
      <w:r>
        <w:rPr>
          <w:color w:val="000000" w:themeColor="text1"/>
          <w:sz w:val="28"/>
          <w:szCs w:val="28"/>
        </w:rPr>
        <w:t>.</w:t>
      </w:r>
    </w:p>
    <w:p w:rsidR="00C346F1" w:rsidRPr="008004C6" w:rsidRDefault="00C346F1" w:rsidP="008004C6">
      <w:pPr>
        <w:shd w:val="clear" w:color="auto" w:fill="FFFFFF"/>
        <w:spacing w:before="225" w:after="225" w:line="315" w:lineRule="atLeast"/>
        <w:jc w:val="both"/>
        <w:rPr>
          <w:rFonts w:ascii="Arial" w:hAnsi="Arial" w:cs="Arial"/>
          <w:color w:val="555555"/>
          <w:sz w:val="21"/>
          <w:szCs w:val="21"/>
        </w:rPr>
      </w:pPr>
      <w:r w:rsidRPr="00B06529">
        <w:rPr>
          <w:b/>
          <w:sz w:val="28"/>
          <w:szCs w:val="28"/>
        </w:rPr>
        <w:t>Цель</w:t>
      </w:r>
      <w:r w:rsidR="00B06529" w:rsidRPr="00B06529">
        <w:rPr>
          <w:color w:val="000000" w:themeColor="text1"/>
          <w:sz w:val="28"/>
          <w:szCs w:val="28"/>
        </w:rPr>
        <w:t xml:space="preserve"> </w:t>
      </w:r>
      <w:r w:rsidR="000B3167">
        <w:rPr>
          <w:b/>
          <w:color w:val="000000" w:themeColor="text1"/>
          <w:sz w:val="28"/>
          <w:szCs w:val="28"/>
        </w:rPr>
        <w:t>П</w:t>
      </w:r>
      <w:r w:rsidR="00B06529" w:rsidRPr="00B06529">
        <w:rPr>
          <w:b/>
          <w:color w:val="000000" w:themeColor="text1"/>
          <w:sz w:val="28"/>
          <w:szCs w:val="28"/>
        </w:rPr>
        <w:t>роекта</w:t>
      </w:r>
      <w:r w:rsidRPr="00B06529">
        <w:rPr>
          <w:b/>
          <w:sz w:val="28"/>
          <w:szCs w:val="28"/>
        </w:rPr>
        <w:t>:</w:t>
      </w:r>
      <w:r w:rsidR="00B06529" w:rsidRPr="00604E88">
        <w:rPr>
          <w:sz w:val="28"/>
          <w:szCs w:val="28"/>
        </w:rPr>
        <w:t xml:space="preserve"> </w:t>
      </w:r>
      <w:r w:rsidR="00B06529">
        <w:rPr>
          <w:sz w:val="28"/>
          <w:szCs w:val="28"/>
        </w:rPr>
        <w:t>Р</w:t>
      </w:r>
      <w:r w:rsidR="00B06529" w:rsidRPr="00604E88">
        <w:rPr>
          <w:sz w:val="28"/>
          <w:szCs w:val="28"/>
        </w:rPr>
        <w:t>азвитие</w:t>
      </w:r>
      <w:r w:rsidRPr="00604E88">
        <w:rPr>
          <w:b/>
          <w:sz w:val="28"/>
          <w:szCs w:val="28"/>
        </w:rPr>
        <w:t xml:space="preserve"> </w:t>
      </w:r>
      <w:r w:rsidR="00B06529">
        <w:rPr>
          <w:sz w:val="28"/>
          <w:szCs w:val="28"/>
        </w:rPr>
        <w:t>т</w:t>
      </w:r>
      <w:r w:rsidR="008004C6">
        <w:rPr>
          <w:sz w:val="28"/>
          <w:szCs w:val="28"/>
        </w:rPr>
        <w:t xml:space="preserve">ворческой </w:t>
      </w:r>
      <w:r w:rsidRPr="00604E88">
        <w:rPr>
          <w:sz w:val="28"/>
          <w:szCs w:val="28"/>
        </w:rPr>
        <w:t xml:space="preserve"> личности ребенка средствами театрализованной дея</w:t>
      </w:r>
      <w:r w:rsidRPr="00B06529">
        <w:rPr>
          <w:color w:val="000000" w:themeColor="text1"/>
          <w:sz w:val="28"/>
          <w:szCs w:val="28"/>
        </w:rPr>
        <w:t>тельности с участием педагогов ДОУ, родителей</w:t>
      </w:r>
      <w:proofErr w:type="gramStart"/>
      <w:r w:rsidRPr="00B06529">
        <w:rPr>
          <w:color w:val="000000" w:themeColor="text1"/>
          <w:sz w:val="28"/>
          <w:szCs w:val="28"/>
        </w:rPr>
        <w:t>.</w:t>
      </w:r>
      <w:r w:rsidR="00B06529" w:rsidRPr="00B06529">
        <w:rPr>
          <w:color w:val="000000" w:themeColor="text1"/>
          <w:sz w:val="28"/>
          <w:szCs w:val="28"/>
        </w:rPr>
        <w:t xml:space="preserve">. </w:t>
      </w:r>
      <w:proofErr w:type="gramEnd"/>
    </w:p>
    <w:p w:rsidR="00A22EC6" w:rsidRDefault="00C346F1" w:rsidP="00A22EC6">
      <w:pPr>
        <w:pStyle w:val="a4"/>
        <w:spacing w:before="0" w:beforeAutospacing="0" w:after="0" w:afterAutospacing="0"/>
        <w:jc w:val="both"/>
        <w:rPr>
          <w:color w:val="000000" w:themeColor="text1"/>
          <w:sz w:val="28"/>
          <w:szCs w:val="28"/>
        </w:rPr>
      </w:pPr>
      <w:r w:rsidRPr="008004C6">
        <w:rPr>
          <w:b/>
          <w:sz w:val="28"/>
          <w:szCs w:val="28"/>
        </w:rPr>
        <w:t>Задачи</w:t>
      </w:r>
      <w:r w:rsidR="008004C6">
        <w:rPr>
          <w:b/>
          <w:sz w:val="28"/>
          <w:szCs w:val="28"/>
        </w:rPr>
        <w:t xml:space="preserve"> </w:t>
      </w:r>
      <w:r w:rsidR="000B3167">
        <w:rPr>
          <w:b/>
          <w:sz w:val="28"/>
          <w:szCs w:val="28"/>
        </w:rPr>
        <w:t>П</w:t>
      </w:r>
      <w:r w:rsidR="008004C6">
        <w:rPr>
          <w:b/>
          <w:sz w:val="28"/>
          <w:szCs w:val="28"/>
        </w:rPr>
        <w:t>роекта</w:t>
      </w:r>
      <w:r w:rsidRPr="008004C6">
        <w:rPr>
          <w:b/>
          <w:sz w:val="28"/>
          <w:szCs w:val="28"/>
        </w:rPr>
        <w:t>:</w:t>
      </w:r>
      <w:r w:rsidR="00A22EC6" w:rsidRPr="00A22EC6">
        <w:rPr>
          <w:color w:val="000000" w:themeColor="text1"/>
          <w:sz w:val="28"/>
          <w:szCs w:val="28"/>
        </w:rPr>
        <w:t xml:space="preserve"> </w:t>
      </w:r>
    </w:p>
    <w:p w:rsidR="00514F36" w:rsidRDefault="00514F36" w:rsidP="00FC60C2">
      <w:pPr>
        <w:pStyle w:val="a4"/>
        <w:numPr>
          <w:ilvl w:val="0"/>
          <w:numId w:val="4"/>
        </w:numPr>
        <w:spacing w:before="0" w:beforeAutospacing="0"/>
        <w:ind w:left="284"/>
        <w:jc w:val="both"/>
        <w:rPr>
          <w:sz w:val="28"/>
          <w:szCs w:val="28"/>
        </w:rPr>
      </w:pPr>
      <w:r w:rsidRPr="00514F36">
        <w:rPr>
          <w:color w:val="000000" w:themeColor="text1"/>
          <w:sz w:val="28"/>
          <w:szCs w:val="28"/>
        </w:rPr>
        <w:t xml:space="preserve">Повышение педагогической компетентности </w:t>
      </w:r>
      <w:r w:rsidR="00A22EC6" w:rsidRPr="00514F36">
        <w:rPr>
          <w:color w:val="000000" w:themeColor="text1"/>
          <w:sz w:val="28"/>
          <w:szCs w:val="28"/>
        </w:rPr>
        <w:t xml:space="preserve"> </w:t>
      </w:r>
      <w:r w:rsidRPr="00514F36">
        <w:rPr>
          <w:color w:val="000000" w:themeColor="text1"/>
          <w:sz w:val="32"/>
          <w:szCs w:val="28"/>
        </w:rPr>
        <w:t>и</w:t>
      </w:r>
      <w:r w:rsidR="00A22EC6" w:rsidRPr="00514F36">
        <w:rPr>
          <w:color w:val="000000" w:themeColor="text1"/>
          <w:sz w:val="32"/>
          <w:szCs w:val="28"/>
        </w:rPr>
        <w:t xml:space="preserve"> </w:t>
      </w:r>
      <w:r w:rsidRPr="00514F36">
        <w:rPr>
          <w:sz w:val="28"/>
          <w:szCs w:val="28"/>
        </w:rPr>
        <w:t>о</w:t>
      </w:r>
      <w:r w:rsidRPr="00514F36">
        <w:rPr>
          <w:sz w:val="28"/>
          <w:szCs w:val="28"/>
        </w:rPr>
        <w:t>своение воспитателями и специалистами  современными педагогическими технологиями по развитию творческих способностей детей  через театрализованную деятельность</w:t>
      </w:r>
      <w:r>
        <w:rPr>
          <w:sz w:val="28"/>
          <w:szCs w:val="28"/>
        </w:rPr>
        <w:t>.</w:t>
      </w:r>
    </w:p>
    <w:p w:rsidR="00C346F1" w:rsidRPr="00514F36" w:rsidRDefault="00514F36" w:rsidP="00FC60C2">
      <w:pPr>
        <w:pStyle w:val="a4"/>
        <w:numPr>
          <w:ilvl w:val="0"/>
          <w:numId w:val="4"/>
        </w:numPr>
        <w:spacing w:before="0" w:beforeAutospacing="0"/>
        <w:ind w:left="284"/>
        <w:jc w:val="both"/>
        <w:rPr>
          <w:sz w:val="28"/>
          <w:szCs w:val="28"/>
        </w:rPr>
      </w:pPr>
      <w:r w:rsidRPr="00514F36">
        <w:rPr>
          <w:sz w:val="28"/>
          <w:szCs w:val="28"/>
        </w:rPr>
        <w:t xml:space="preserve"> </w:t>
      </w:r>
      <w:r w:rsidR="00C346F1" w:rsidRPr="00514F36">
        <w:rPr>
          <w:sz w:val="28"/>
          <w:szCs w:val="28"/>
        </w:rPr>
        <w:t>Разработ</w:t>
      </w:r>
      <w:r w:rsidR="008004C6" w:rsidRPr="00514F36">
        <w:rPr>
          <w:sz w:val="28"/>
          <w:szCs w:val="28"/>
        </w:rPr>
        <w:t>ать методическое обеспечение</w:t>
      </w:r>
      <w:r w:rsidR="00C346F1" w:rsidRPr="00514F36">
        <w:rPr>
          <w:sz w:val="28"/>
          <w:szCs w:val="28"/>
        </w:rPr>
        <w:t xml:space="preserve"> </w:t>
      </w:r>
      <w:r w:rsidR="00194C37" w:rsidRPr="00514F36">
        <w:rPr>
          <w:sz w:val="28"/>
          <w:szCs w:val="28"/>
        </w:rPr>
        <w:t xml:space="preserve">проекта </w:t>
      </w:r>
      <w:r w:rsidR="00C346F1" w:rsidRPr="00514F36">
        <w:rPr>
          <w:sz w:val="28"/>
          <w:szCs w:val="28"/>
        </w:rPr>
        <w:t>в соответствии с ФГОС</w:t>
      </w:r>
      <w:r w:rsidR="008004C6" w:rsidRPr="00514F36">
        <w:rPr>
          <w:sz w:val="28"/>
          <w:szCs w:val="28"/>
        </w:rPr>
        <w:t xml:space="preserve"> </w:t>
      </w:r>
      <w:proofErr w:type="gramStart"/>
      <w:r w:rsidR="008004C6" w:rsidRPr="00514F36">
        <w:rPr>
          <w:sz w:val="28"/>
          <w:szCs w:val="28"/>
        </w:rPr>
        <w:t>ДО</w:t>
      </w:r>
      <w:proofErr w:type="gramEnd"/>
      <w:r w:rsidR="00C346F1" w:rsidRPr="00514F36">
        <w:rPr>
          <w:sz w:val="28"/>
          <w:szCs w:val="28"/>
        </w:rPr>
        <w:t>.</w:t>
      </w:r>
    </w:p>
    <w:p w:rsidR="00451FD0" w:rsidRDefault="00451FD0" w:rsidP="00FC60C2">
      <w:pPr>
        <w:pStyle w:val="a5"/>
        <w:numPr>
          <w:ilvl w:val="0"/>
          <w:numId w:val="4"/>
        </w:numPr>
        <w:ind w:left="284"/>
        <w:rPr>
          <w:sz w:val="28"/>
          <w:szCs w:val="28"/>
        </w:rPr>
      </w:pPr>
      <w:r w:rsidRPr="00451FD0">
        <w:rPr>
          <w:sz w:val="28"/>
          <w:szCs w:val="28"/>
        </w:rPr>
        <w:lastRenderedPageBreak/>
        <w:t>Создание предметно-развивающей среды в группах</w:t>
      </w:r>
      <w:r>
        <w:rPr>
          <w:color w:val="FF0000"/>
          <w:sz w:val="28"/>
          <w:szCs w:val="28"/>
        </w:rPr>
        <w:t xml:space="preserve"> </w:t>
      </w:r>
      <w:r w:rsidR="000A2684" w:rsidRPr="00C35167">
        <w:rPr>
          <w:sz w:val="28"/>
          <w:szCs w:val="28"/>
        </w:rPr>
        <w:t xml:space="preserve"> для повседневной театрализованной  деятельности.</w:t>
      </w:r>
      <w:r w:rsidRPr="00451FD0">
        <w:rPr>
          <w:sz w:val="28"/>
          <w:szCs w:val="28"/>
        </w:rPr>
        <w:t xml:space="preserve"> </w:t>
      </w:r>
    </w:p>
    <w:p w:rsidR="00451FD0" w:rsidRDefault="00451FD0" w:rsidP="00FC60C2">
      <w:pPr>
        <w:pStyle w:val="a5"/>
        <w:numPr>
          <w:ilvl w:val="0"/>
          <w:numId w:val="4"/>
        </w:numPr>
        <w:ind w:left="284"/>
        <w:rPr>
          <w:sz w:val="28"/>
          <w:szCs w:val="28"/>
        </w:rPr>
      </w:pPr>
      <w:r w:rsidRPr="00C35167">
        <w:rPr>
          <w:sz w:val="28"/>
          <w:szCs w:val="28"/>
        </w:rPr>
        <w:t>Развивать творческую  личность ребёнка средствами театрализованной деятельности</w:t>
      </w:r>
      <w:r w:rsidR="00514F36">
        <w:rPr>
          <w:sz w:val="28"/>
          <w:szCs w:val="28"/>
        </w:rPr>
        <w:t>,</w:t>
      </w:r>
    </w:p>
    <w:p w:rsidR="00514F36" w:rsidRPr="00C35167" w:rsidRDefault="00514F36" w:rsidP="00FC60C2">
      <w:pPr>
        <w:pStyle w:val="a5"/>
        <w:numPr>
          <w:ilvl w:val="0"/>
          <w:numId w:val="4"/>
        </w:numPr>
        <w:ind w:left="284"/>
        <w:rPr>
          <w:sz w:val="28"/>
          <w:szCs w:val="28"/>
        </w:rPr>
      </w:pPr>
      <w:r w:rsidRPr="00514F36">
        <w:rPr>
          <w:sz w:val="28"/>
        </w:rPr>
        <w:t>Повышение педагогической культуры родителей в вопросах развития творческих способностей детей</w:t>
      </w:r>
      <w:r w:rsidRPr="00514F36">
        <w:rPr>
          <w:sz w:val="28"/>
        </w:rPr>
        <w:t xml:space="preserve"> через различные формы работы с семьей</w:t>
      </w:r>
      <w:r>
        <w:t>;</w:t>
      </w:r>
    </w:p>
    <w:p w:rsidR="008004C6" w:rsidRPr="00C35167" w:rsidRDefault="008004C6" w:rsidP="00C35167">
      <w:pPr>
        <w:pStyle w:val="a5"/>
        <w:rPr>
          <w:color w:val="555555"/>
          <w:sz w:val="28"/>
          <w:szCs w:val="28"/>
        </w:rPr>
      </w:pPr>
    </w:p>
    <w:p w:rsidR="009A33C4" w:rsidRDefault="00960A33" w:rsidP="00C35167">
      <w:pPr>
        <w:pStyle w:val="a4"/>
        <w:jc w:val="both"/>
        <w:rPr>
          <w:b/>
          <w:sz w:val="32"/>
          <w:szCs w:val="32"/>
        </w:rPr>
      </w:pPr>
      <w:r>
        <w:rPr>
          <w:b/>
          <w:sz w:val="32"/>
          <w:szCs w:val="32"/>
        </w:rPr>
        <w:t>План-график («Дорожная карта») выполнения работ</w:t>
      </w:r>
      <w:r w:rsidR="009A33C4">
        <w:rPr>
          <w:b/>
          <w:sz w:val="32"/>
          <w:szCs w:val="32"/>
        </w:rPr>
        <w:t xml:space="preserve"> </w:t>
      </w:r>
      <w:r w:rsidR="00FC60C2">
        <w:rPr>
          <w:b/>
          <w:sz w:val="32"/>
          <w:szCs w:val="32"/>
        </w:rPr>
        <w:t>П</w:t>
      </w:r>
      <w:r w:rsidR="009A33C4">
        <w:rPr>
          <w:b/>
          <w:sz w:val="32"/>
          <w:szCs w:val="32"/>
        </w:rPr>
        <w:t>роекта:</w:t>
      </w:r>
    </w:p>
    <w:tbl>
      <w:tblPr>
        <w:tblW w:w="8753" w:type="dxa"/>
        <w:jc w:val="center"/>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4822"/>
        <w:gridCol w:w="1205"/>
        <w:gridCol w:w="1846"/>
      </w:tblGrid>
      <w:tr w:rsidR="00FC60C2" w:rsidRPr="003542BC" w:rsidTr="00FC60C2">
        <w:trPr>
          <w:trHeight w:val="418"/>
          <w:jc w:val="center"/>
        </w:trPr>
        <w:tc>
          <w:tcPr>
            <w:tcW w:w="880" w:type="dxa"/>
            <w:vAlign w:val="center"/>
          </w:tcPr>
          <w:p w:rsidR="00FC60C2" w:rsidRPr="003542BC" w:rsidRDefault="00FC60C2" w:rsidP="00F1522B">
            <w:pPr>
              <w:jc w:val="center"/>
            </w:pPr>
            <w:r w:rsidRPr="003542BC">
              <w:t>№</w:t>
            </w:r>
          </w:p>
          <w:p w:rsidR="00FC60C2" w:rsidRPr="003542BC" w:rsidRDefault="00FC60C2" w:rsidP="00F1522B">
            <w:pPr>
              <w:jc w:val="center"/>
            </w:pPr>
            <w:proofErr w:type="spellStart"/>
            <w:r w:rsidRPr="003542BC">
              <w:t>п\</w:t>
            </w:r>
            <w:proofErr w:type="gramStart"/>
            <w:r w:rsidRPr="003542BC">
              <w:t>п</w:t>
            </w:r>
            <w:proofErr w:type="spellEnd"/>
            <w:proofErr w:type="gramEnd"/>
          </w:p>
        </w:tc>
        <w:tc>
          <w:tcPr>
            <w:tcW w:w="4822" w:type="dxa"/>
            <w:vAlign w:val="center"/>
          </w:tcPr>
          <w:p w:rsidR="00FC60C2" w:rsidRPr="003542BC" w:rsidRDefault="00FC60C2" w:rsidP="00F1522B">
            <w:pPr>
              <w:jc w:val="center"/>
            </w:pPr>
            <w:r w:rsidRPr="003542BC">
              <w:t>Мероприятия</w:t>
            </w:r>
          </w:p>
        </w:tc>
        <w:tc>
          <w:tcPr>
            <w:tcW w:w="1205" w:type="dxa"/>
            <w:vAlign w:val="center"/>
          </w:tcPr>
          <w:p w:rsidR="00FC60C2" w:rsidRPr="003542BC" w:rsidRDefault="00FC60C2" w:rsidP="00F1522B">
            <w:pPr>
              <w:jc w:val="center"/>
            </w:pPr>
            <w:r w:rsidRPr="003542BC">
              <w:t>Сроки проведения</w:t>
            </w:r>
          </w:p>
        </w:tc>
        <w:tc>
          <w:tcPr>
            <w:tcW w:w="1846" w:type="dxa"/>
            <w:vAlign w:val="center"/>
          </w:tcPr>
          <w:p w:rsidR="00FC60C2" w:rsidRPr="003542BC" w:rsidRDefault="00FC60C2" w:rsidP="00F1522B">
            <w:pPr>
              <w:jc w:val="center"/>
            </w:pPr>
            <w:r w:rsidRPr="003542BC">
              <w:t>Ответственные</w:t>
            </w:r>
          </w:p>
        </w:tc>
      </w:tr>
      <w:tr w:rsidR="00FC60C2" w:rsidRPr="003542BC" w:rsidTr="00FC60C2">
        <w:trPr>
          <w:trHeight w:val="522"/>
          <w:jc w:val="center"/>
        </w:trPr>
        <w:tc>
          <w:tcPr>
            <w:tcW w:w="8753" w:type="dxa"/>
            <w:gridSpan w:val="4"/>
            <w:vAlign w:val="center"/>
          </w:tcPr>
          <w:p w:rsidR="00FC60C2" w:rsidRPr="003542BC" w:rsidRDefault="00FC60C2" w:rsidP="00F1522B">
            <w:pPr>
              <w:jc w:val="center"/>
              <w:rPr>
                <w:b/>
              </w:rPr>
            </w:pPr>
            <w:r w:rsidRPr="003542BC">
              <w:rPr>
                <w:b/>
              </w:rPr>
              <w:t>Подготовительный этап</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1.</w:t>
            </w:r>
          </w:p>
        </w:tc>
        <w:tc>
          <w:tcPr>
            <w:tcW w:w="4822" w:type="dxa"/>
            <w:vAlign w:val="center"/>
          </w:tcPr>
          <w:p w:rsidR="00FC60C2" w:rsidRPr="003542BC" w:rsidRDefault="00FC60C2" w:rsidP="00F1522B">
            <w:pPr>
              <w:jc w:val="both"/>
            </w:pPr>
            <w:r w:rsidRPr="003542BC">
              <w:t xml:space="preserve">Изучение состояния современного дошкольного образования: </w:t>
            </w:r>
          </w:p>
          <w:p w:rsidR="00FC60C2" w:rsidRPr="003542BC" w:rsidRDefault="00FC60C2" w:rsidP="00F1522B">
            <w:pPr>
              <w:jc w:val="both"/>
            </w:pPr>
            <w:r w:rsidRPr="003542BC">
              <w:t xml:space="preserve">- инновационные технологии в соответствии с ФГОС  </w:t>
            </w:r>
            <w:proofErr w:type="gramStart"/>
            <w:r w:rsidRPr="003542BC">
              <w:t>ДО</w:t>
            </w:r>
            <w:proofErr w:type="gramEnd"/>
            <w:r w:rsidRPr="003542BC">
              <w:t>;</w:t>
            </w:r>
          </w:p>
          <w:p w:rsidR="00FC60C2" w:rsidRPr="003542BC" w:rsidRDefault="00FC60C2" w:rsidP="00F1522B">
            <w:pPr>
              <w:jc w:val="both"/>
            </w:pPr>
            <w:r w:rsidRPr="003542BC">
              <w:t>- передовой опыт;</w:t>
            </w:r>
          </w:p>
          <w:p w:rsidR="00FC60C2" w:rsidRPr="003542BC" w:rsidRDefault="00FC60C2" w:rsidP="00F1522B">
            <w:pPr>
              <w:jc w:val="both"/>
            </w:pPr>
            <w:r w:rsidRPr="003542BC">
              <w:t>- нормативно-правовые документы по оптимизации воспитательно-образовательного процесса.</w:t>
            </w:r>
          </w:p>
          <w:p w:rsidR="00FC60C2" w:rsidRPr="003542BC" w:rsidRDefault="00FC60C2" w:rsidP="00F1522B">
            <w:pPr>
              <w:jc w:val="both"/>
            </w:pPr>
            <w:r w:rsidRPr="003542BC">
              <w:t>-создание рабочей группы.</w:t>
            </w:r>
          </w:p>
          <w:p w:rsidR="00FC60C2" w:rsidRPr="003542BC" w:rsidRDefault="00FC60C2" w:rsidP="00F1522B">
            <w:pPr>
              <w:jc w:val="both"/>
            </w:pPr>
            <w:r w:rsidRPr="003542BC">
              <w:t xml:space="preserve">-разработка ООП в соответствии с ФГОС </w:t>
            </w:r>
            <w:proofErr w:type="gramStart"/>
            <w:r w:rsidRPr="003542BC">
              <w:t>ДО</w:t>
            </w:r>
            <w:proofErr w:type="gramEnd"/>
            <w:r w:rsidRPr="003542BC">
              <w:t>.</w:t>
            </w:r>
          </w:p>
        </w:tc>
        <w:tc>
          <w:tcPr>
            <w:tcW w:w="1205" w:type="dxa"/>
            <w:vAlign w:val="center"/>
          </w:tcPr>
          <w:p w:rsidR="00FC60C2" w:rsidRPr="003542BC" w:rsidRDefault="00FC60C2" w:rsidP="00F1522B">
            <w:pPr>
              <w:jc w:val="center"/>
            </w:pPr>
          </w:p>
          <w:p w:rsidR="00FC60C2" w:rsidRPr="003542BC" w:rsidRDefault="00FC60C2" w:rsidP="00F1522B">
            <w:pPr>
              <w:rPr>
                <w:rStyle w:val="14"/>
              </w:rPr>
            </w:pPr>
          </w:p>
          <w:p w:rsidR="00FC60C2" w:rsidRPr="003542BC" w:rsidRDefault="00FC60C2" w:rsidP="00F1522B">
            <w:pPr>
              <w:rPr>
                <w:rStyle w:val="14"/>
              </w:rPr>
            </w:pPr>
          </w:p>
          <w:p w:rsidR="00FC60C2" w:rsidRPr="003542BC" w:rsidRDefault="00FC60C2" w:rsidP="00F1522B">
            <w:pPr>
              <w:rPr>
                <w:rStyle w:val="14"/>
              </w:rPr>
            </w:pPr>
          </w:p>
          <w:p w:rsidR="00FC60C2" w:rsidRPr="003542BC" w:rsidRDefault="00FC60C2" w:rsidP="00F1522B">
            <w:pPr>
              <w:rPr>
                <w:rStyle w:val="14"/>
              </w:rPr>
            </w:pPr>
          </w:p>
          <w:p w:rsidR="00FC60C2" w:rsidRPr="003542BC" w:rsidRDefault="00FC60C2" w:rsidP="00F1522B">
            <w:pPr>
              <w:jc w:val="center"/>
            </w:pPr>
            <w:r w:rsidRPr="003542BC">
              <w:t>Май-Июль 2014</w:t>
            </w:r>
          </w:p>
        </w:tc>
        <w:tc>
          <w:tcPr>
            <w:tcW w:w="1846" w:type="dxa"/>
            <w:vAlign w:val="center"/>
          </w:tcPr>
          <w:p w:rsidR="00FC60C2" w:rsidRPr="003542BC" w:rsidRDefault="00FC60C2" w:rsidP="00F1522B">
            <w:pPr>
              <w:jc w:val="center"/>
            </w:pPr>
            <w:r w:rsidRPr="003542BC">
              <w:t>Заведующая ДОУ, 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t>2.</w:t>
            </w:r>
          </w:p>
        </w:tc>
        <w:tc>
          <w:tcPr>
            <w:tcW w:w="4822" w:type="dxa"/>
            <w:vAlign w:val="center"/>
          </w:tcPr>
          <w:p w:rsidR="00FC60C2" w:rsidRPr="003542BC" w:rsidRDefault="00FC60C2" w:rsidP="00F1522B">
            <w:pPr>
              <w:jc w:val="both"/>
            </w:pPr>
            <w:r w:rsidRPr="003542BC">
              <w:t xml:space="preserve">Утвердить на Совете педагогов </w:t>
            </w:r>
            <w:r>
              <w:t>состав рабочей группы по разработке и реализации</w:t>
            </w:r>
            <w:r w:rsidRPr="003542BC">
              <w:t xml:space="preserve"> </w:t>
            </w:r>
            <w:r>
              <w:t>П</w:t>
            </w:r>
            <w:r w:rsidRPr="003542BC">
              <w:t>роект</w:t>
            </w:r>
            <w:r>
              <w:t>а</w:t>
            </w:r>
            <w:r w:rsidRPr="003542BC">
              <w:t xml:space="preserve"> в соответствии с ФГОС ДО</w:t>
            </w:r>
            <w:proofErr w:type="gramStart"/>
            <w:r w:rsidRPr="003542BC">
              <w:t xml:space="preserve"> .</w:t>
            </w:r>
            <w:proofErr w:type="gramEnd"/>
          </w:p>
        </w:tc>
        <w:tc>
          <w:tcPr>
            <w:tcW w:w="1205" w:type="dxa"/>
            <w:vAlign w:val="center"/>
          </w:tcPr>
          <w:p w:rsidR="00FC60C2" w:rsidRPr="003542BC" w:rsidRDefault="00FC60C2" w:rsidP="00F1522B">
            <w:pPr>
              <w:jc w:val="center"/>
            </w:pPr>
            <w:r>
              <w:t xml:space="preserve">Август-сентябрь </w:t>
            </w:r>
            <w:r w:rsidRPr="003542BC">
              <w:t xml:space="preserve">2014г </w:t>
            </w:r>
          </w:p>
        </w:tc>
        <w:tc>
          <w:tcPr>
            <w:tcW w:w="1846" w:type="dxa"/>
            <w:vAlign w:val="center"/>
          </w:tcPr>
          <w:p w:rsidR="00FC60C2" w:rsidRPr="003542BC" w:rsidRDefault="00FC60C2" w:rsidP="00F1522B">
            <w:pPr>
              <w:jc w:val="center"/>
            </w:pPr>
            <w:r w:rsidRPr="003542BC">
              <w:t xml:space="preserve">Заведующая ДОУ, </w:t>
            </w:r>
          </w:p>
          <w:p w:rsidR="00FC60C2" w:rsidRPr="003542BC" w:rsidRDefault="00FC60C2" w:rsidP="00F1522B">
            <w:pPr>
              <w:jc w:val="center"/>
            </w:pPr>
            <w:r w:rsidRPr="003542BC">
              <w:t>Заместитель заведующей</w:t>
            </w:r>
          </w:p>
          <w:p w:rsidR="00FC60C2" w:rsidRPr="003542BC" w:rsidRDefault="00FC60C2" w:rsidP="00F1522B">
            <w:pPr>
              <w:jc w:val="center"/>
            </w:pPr>
          </w:p>
        </w:tc>
      </w:tr>
      <w:tr w:rsidR="00FC60C2" w:rsidRPr="003542BC" w:rsidTr="00FC60C2">
        <w:trPr>
          <w:trHeight w:val="522"/>
          <w:jc w:val="center"/>
        </w:trPr>
        <w:tc>
          <w:tcPr>
            <w:tcW w:w="880" w:type="dxa"/>
            <w:vAlign w:val="center"/>
          </w:tcPr>
          <w:p w:rsidR="00FC60C2" w:rsidRPr="003542BC" w:rsidRDefault="00FC60C2" w:rsidP="00F1522B">
            <w:pPr>
              <w:jc w:val="center"/>
            </w:pPr>
            <w:r>
              <w:t>3.</w:t>
            </w:r>
          </w:p>
        </w:tc>
        <w:tc>
          <w:tcPr>
            <w:tcW w:w="4822" w:type="dxa"/>
            <w:vAlign w:val="center"/>
          </w:tcPr>
          <w:p w:rsidR="00FC60C2" w:rsidRPr="003542BC" w:rsidRDefault="00FC60C2" w:rsidP="00F1522B">
            <w:pPr>
              <w:jc w:val="both"/>
            </w:pPr>
            <w:r w:rsidRPr="003542BC">
              <w:t>Приобретение методической литературы</w:t>
            </w:r>
            <w:r>
              <w:t>,</w:t>
            </w:r>
            <w:r w:rsidRPr="003542BC">
              <w:t xml:space="preserve"> пособий</w:t>
            </w:r>
            <w:r>
              <w:t xml:space="preserve"> и оборудования</w:t>
            </w:r>
            <w:r w:rsidRPr="003542BC">
              <w:t xml:space="preserve">, необходимых для </w:t>
            </w:r>
            <w:r>
              <w:t>реализации</w:t>
            </w:r>
            <w:r w:rsidRPr="003542BC">
              <w:t xml:space="preserve"> </w:t>
            </w:r>
            <w:r>
              <w:t>П</w:t>
            </w:r>
            <w:r w:rsidRPr="003542BC">
              <w:t>роект</w:t>
            </w:r>
            <w:r>
              <w:t>а</w:t>
            </w:r>
            <w:r w:rsidRPr="003542BC">
              <w:t xml:space="preserve"> в соответствии с ФГОС </w:t>
            </w:r>
            <w:proofErr w:type="gramStart"/>
            <w:r w:rsidRPr="003542BC">
              <w:t>ДО</w:t>
            </w:r>
            <w:proofErr w:type="gramEnd"/>
            <w:r w:rsidRPr="003542BC">
              <w:t>.</w:t>
            </w:r>
          </w:p>
        </w:tc>
        <w:tc>
          <w:tcPr>
            <w:tcW w:w="1205" w:type="dxa"/>
            <w:vAlign w:val="center"/>
          </w:tcPr>
          <w:p w:rsidR="00FC60C2" w:rsidRPr="003542BC" w:rsidRDefault="00FC60C2" w:rsidP="00F1522B">
            <w:pPr>
              <w:jc w:val="center"/>
            </w:pPr>
            <w:r w:rsidRPr="003542BC">
              <w:t>Октябрь – Ноябрь2014г</w:t>
            </w:r>
          </w:p>
        </w:tc>
        <w:tc>
          <w:tcPr>
            <w:tcW w:w="1846" w:type="dxa"/>
            <w:vAlign w:val="center"/>
          </w:tcPr>
          <w:p w:rsidR="00FC60C2" w:rsidRPr="003542BC" w:rsidRDefault="00FC60C2" w:rsidP="00F1522B">
            <w:pPr>
              <w:jc w:val="center"/>
            </w:pPr>
            <w:r w:rsidRPr="003542BC">
              <w:t>Заведующая ДОУ,</w:t>
            </w:r>
          </w:p>
          <w:p w:rsidR="00FC60C2" w:rsidRPr="003542BC" w:rsidRDefault="00FC60C2" w:rsidP="00F1522B">
            <w:pPr>
              <w:jc w:val="center"/>
            </w:pPr>
            <w:r w:rsidRPr="003542BC">
              <w:t>Заместитель заведующей,</w:t>
            </w:r>
          </w:p>
          <w:p w:rsidR="00FC60C2" w:rsidRPr="003542BC" w:rsidRDefault="00FC60C2" w:rsidP="00F1522B">
            <w:pPr>
              <w:jc w:val="center"/>
            </w:pPr>
            <w:r w:rsidRPr="003542BC">
              <w:t xml:space="preserve">Воспитатели </w:t>
            </w:r>
          </w:p>
        </w:tc>
      </w:tr>
      <w:tr w:rsidR="00FC60C2" w:rsidRPr="003542BC" w:rsidTr="00FC60C2">
        <w:trPr>
          <w:trHeight w:val="522"/>
          <w:jc w:val="center"/>
        </w:trPr>
        <w:tc>
          <w:tcPr>
            <w:tcW w:w="880" w:type="dxa"/>
            <w:vAlign w:val="center"/>
          </w:tcPr>
          <w:p w:rsidR="00FC60C2" w:rsidRDefault="00FC60C2" w:rsidP="00F1522B">
            <w:pPr>
              <w:jc w:val="center"/>
            </w:pPr>
            <w:r>
              <w:t>4</w:t>
            </w:r>
          </w:p>
        </w:tc>
        <w:tc>
          <w:tcPr>
            <w:tcW w:w="4822" w:type="dxa"/>
            <w:vAlign w:val="center"/>
          </w:tcPr>
          <w:p w:rsidR="00FC60C2" w:rsidRPr="003542BC" w:rsidRDefault="00FC60C2" w:rsidP="00F1522B">
            <w:pPr>
              <w:jc w:val="both"/>
            </w:pPr>
            <w:r w:rsidRPr="003542BC">
              <w:t>Углублённое изучение теоретических основ организации театрализованной деятельности в ДОУ.</w:t>
            </w:r>
          </w:p>
        </w:tc>
        <w:tc>
          <w:tcPr>
            <w:tcW w:w="1205" w:type="dxa"/>
            <w:vAlign w:val="center"/>
          </w:tcPr>
          <w:p w:rsidR="00FC60C2" w:rsidRPr="003542BC" w:rsidRDefault="00FC60C2" w:rsidP="00F1522B">
            <w:pPr>
              <w:jc w:val="center"/>
            </w:pPr>
            <w:r>
              <w:t xml:space="preserve">Сентябрь </w:t>
            </w:r>
            <w:proofErr w:type="gramStart"/>
            <w:r>
              <w:t>-н</w:t>
            </w:r>
            <w:proofErr w:type="gramEnd"/>
            <w:r w:rsidRPr="003542BC">
              <w:t>оябрь 2014г</w:t>
            </w:r>
          </w:p>
        </w:tc>
        <w:tc>
          <w:tcPr>
            <w:tcW w:w="1846" w:type="dxa"/>
            <w:vAlign w:val="center"/>
          </w:tcPr>
          <w:p w:rsidR="00FC60C2" w:rsidRPr="00171C66" w:rsidRDefault="00FC60C2" w:rsidP="00F1522B">
            <w:pPr>
              <w:ind w:left="-45" w:right="-30"/>
              <w:jc w:val="center"/>
              <w:rPr>
                <w:sz w:val="22"/>
              </w:rPr>
            </w:pPr>
            <w:r w:rsidRPr="00171C66">
              <w:rPr>
                <w:sz w:val="22"/>
              </w:rPr>
              <w:t>Заведующая ДОУ, Зам</w:t>
            </w:r>
            <w:proofErr w:type="gramStart"/>
            <w:r>
              <w:rPr>
                <w:sz w:val="22"/>
              </w:rPr>
              <w:t>.</w:t>
            </w:r>
            <w:r w:rsidRPr="00171C66">
              <w:rPr>
                <w:sz w:val="22"/>
              </w:rPr>
              <w:t>з</w:t>
            </w:r>
            <w:proofErr w:type="gramEnd"/>
            <w:r w:rsidRPr="00171C66">
              <w:rPr>
                <w:sz w:val="22"/>
              </w:rPr>
              <w:t>аведующей,</w:t>
            </w:r>
          </w:p>
          <w:p w:rsidR="00FC60C2" w:rsidRPr="003542BC" w:rsidRDefault="00FC60C2" w:rsidP="00F1522B">
            <w:pPr>
              <w:ind w:left="-45" w:right="-30"/>
              <w:jc w:val="center"/>
            </w:pPr>
            <w:r w:rsidRPr="00171C66">
              <w:rPr>
                <w:sz w:val="22"/>
              </w:rPr>
              <w:t>воспитатели</w:t>
            </w:r>
          </w:p>
        </w:tc>
      </w:tr>
      <w:tr w:rsidR="00FC60C2" w:rsidRPr="00171C66" w:rsidTr="00FC60C2">
        <w:trPr>
          <w:trHeight w:val="522"/>
          <w:jc w:val="center"/>
        </w:trPr>
        <w:tc>
          <w:tcPr>
            <w:tcW w:w="880" w:type="dxa"/>
            <w:vAlign w:val="center"/>
          </w:tcPr>
          <w:p w:rsidR="00FC60C2" w:rsidRDefault="00FC60C2" w:rsidP="00F1522B">
            <w:pPr>
              <w:jc w:val="center"/>
            </w:pPr>
            <w:r>
              <w:t>5.</w:t>
            </w:r>
          </w:p>
        </w:tc>
        <w:tc>
          <w:tcPr>
            <w:tcW w:w="4822" w:type="dxa"/>
            <w:vAlign w:val="center"/>
          </w:tcPr>
          <w:p w:rsidR="00FC60C2" w:rsidRPr="00514F36" w:rsidRDefault="00FC60C2" w:rsidP="00514F36">
            <w:pPr>
              <w:pStyle w:val="a5"/>
              <w:rPr>
                <w:szCs w:val="28"/>
              </w:rPr>
            </w:pPr>
            <w:r>
              <w:rPr>
                <w:szCs w:val="28"/>
              </w:rPr>
              <w:t>О</w:t>
            </w:r>
            <w:r w:rsidRPr="006009F6">
              <w:rPr>
                <w:szCs w:val="28"/>
              </w:rPr>
              <w:t>своение воспитателями и специалистами  современными педагогическими технологиями по развитию творческих способностей детей  через театрализованную деятельность</w:t>
            </w:r>
          </w:p>
        </w:tc>
        <w:tc>
          <w:tcPr>
            <w:tcW w:w="1205" w:type="dxa"/>
            <w:vAlign w:val="center"/>
          </w:tcPr>
          <w:p w:rsidR="00FC60C2" w:rsidRDefault="00FC60C2" w:rsidP="00F1522B">
            <w:pPr>
              <w:jc w:val="center"/>
            </w:pPr>
            <w:r>
              <w:t>2014-15гг.</w:t>
            </w:r>
          </w:p>
        </w:tc>
        <w:tc>
          <w:tcPr>
            <w:tcW w:w="1846" w:type="dxa"/>
            <w:vAlign w:val="center"/>
          </w:tcPr>
          <w:p w:rsidR="00FC60C2" w:rsidRPr="00171C66" w:rsidRDefault="00FC60C2" w:rsidP="00F1522B">
            <w:pPr>
              <w:ind w:left="-45" w:right="-30"/>
              <w:jc w:val="center"/>
              <w:rPr>
                <w:sz w:val="22"/>
              </w:rPr>
            </w:pPr>
            <w:r w:rsidRPr="00171C66">
              <w:rPr>
                <w:sz w:val="22"/>
              </w:rPr>
              <w:t>Заведующая ДОУ, Зам</w:t>
            </w:r>
            <w:proofErr w:type="gramStart"/>
            <w:r>
              <w:rPr>
                <w:sz w:val="22"/>
              </w:rPr>
              <w:t>.</w:t>
            </w:r>
            <w:r w:rsidRPr="00171C66">
              <w:rPr>
                <w:sz w:val="22"/>
              </w:rPr>
              <w:t>з</w:t>
            </w:r>
            <w:proofErr w:type="gramEnd"/>
            <w:r w:rsidRPr="00171C66">
              <w:rPr>
                <w:sz w:val="22"/>
              </w:rPr>
              <w:t>аведующей,</w:t>
            </w:r>
          </w:p>
          <w:p w:rsidR="00FC60C2" w:rsidRPr="00171C66" w:rsidRDefault="00FC60C2" w:rsidP="00F1522B">
            <w:pPr>
              <w:ind w:left="-45" w:right="-30"/>
              <w:jc w:val="center"/>
              <w:rPr>
                <w:sz w:val="22"/>
              </w:rPr>
            </w:pPr>
            <w:r w:rsidRPr="00171C66">
              <w:rPr>
                <w:sz w:val="22"/>
              </w:rPr>
              <w:t>воспитатели</w:t>
            </w:r>
          </w:p>
        </w:tc>
      </w:tr>
      <w:tr w:rsidR="00FC60C2" w:rsidRPr="003542BC" w:rsidTr="00FC60C2">
        <w:trPr>
          <w:trHeight w:val="522"/>
          <w:jc w:val="center"/>
        </w:trPr>
        <w:tc>
          <w:tcPr>
            <w:tcW w:w="8753" w:type="dxa"/>
            <w:gridSpan w:val="4"/>
            <w:vAlign w:val="center"/>
          </w:tcPr>
          <w:p w:rsidR="00FC60C2" w:rsidRPr="003542BC" w:rsidRDefault="00FC60C2" w:rsidP="00F1522B">
            <w:pPr>
              <w:jc w:val="center"/>
              <w:rPr>
                <w:b/>
              </w:rPr>
            </w:pPr>
            <w:r w:rsidRPr="003542BC">
              <w:rPr>
                <w:b/>
              </w:rPr>
              <w:t>Основной этап</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1.</w:t>
            </w:r>
          </w:p>
        </w:tc>
        <w:tc>
          <w:tcPr>
            <w:tcW w:w="4822" w:type="dxa"/>
            <w:vAlign w:val="center"/>
          </w:tcPr>
          <w:p w:rsidR="00FC60C2" w:rsidRPr="003542BC" w:rsidRDefault="00FC60C2" w:rsidP="00F1522B">
            <w:pPr>
              <w:jc w:val="both"/>
            </w:pPr>
            <w:r>
              <w:t>Создание предметно – развивающей среды в группах</w:t>
            </w:r>
            <w:r w:rsidRPr="003542BC">
              <w:t xml:space="preserve"> для повседневной театрализованной  деятельности.</w:t>
            </w:r>
          </w:p>
        </w:tc>
        <w:tc>
          <w:tcPr>
            <w:tcW w:w="1205" w:type="dxa"/>
            <w:vAlign w:val="center"/>
          </w:tcPr>
          <w:p w:rsidR="00FC60C2" w:rsidRPr="00171C66" w:rsidRDefault="00FC60C2" w:rsidP="00F1522B">
            <w:pPr>
              <w:ind w:left="-45" w:right="-44"/>
              <w:jc w:val="center"/>
              <w:rPr>
                <w:sz w:val="22"/>
              </w:rPr>
            </w:pPr>
            <w:r w:rsidRPr="00171C66">
              <w:rPr>
                <w:sz w:val="22"/>
              </w:rPr>
              <w:t xml:space="preserve">Сентябрь </w:t>
            </w:r>
            <w:r>
              <w:rPr>
                <w:sz w:val="22"/>
              </w:rPr>
              <w:t xml:space="preserve">  </w:t>
            </w:r>
            <w:r w:rsidRPr="00171C66">
              <w:rPr>
                <w:sz w:val="22"/>
              </w:rPr>
              <w:t>2014</w:t>
            </w:r>
            <w:proofErr w:type="gramStart"/>
            <w:r w:rsidRPr="00171C66">
              <w:rPr>
                <w:sz w:val="22"/>
              </w:rPr>
              <w:t>г-</w:t>
            </w:r>
            <w:proofErr w:type="gramEnd"/>
            <w:r w:rsidRPr="00171C66">
              <w:rPr>
                <w:sz w:val="22"/>
              </w:rPr>
              <w:t xml:space="preserve"> Февраль 2015г</w:t>
            </w:r>
          </w:p>
        </w:tc>
        <w:tc>
          <w:tcPr>
            <w:tcW w:w="1846" w:type="dxa"/>
            <w:vAlign w:val="center"/>
          </w:tcPr>
          <w:p w:rsidR="00FC60C2" w:rsidRPr="003542BC" w:rsidRDefault="00FC60C2" w:rsidP="00F1522B">
            <w:pPr>
              <w:jc w:val="center"/>
            </w:pPr>
            <w:r w:rsidRPr="003542BC">
              <w:t>Заведующая ДОУ, 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lastRenderedPageBreak/>
              <w:t>2.</w:t>
            </w:r>
          </w:p>
        </w:tc>
        <w:tc>
          <w:tcPr>
            <w:tcW w:w="4822" w:type="dxa"/>
            <w:vAlign w:val="center"/>
          </w:tcPr>
          <w:p w:rsidR="00FC60C2" w:rsidRPr="003542BC" w:rsidRDefault="00FC60C2" w:rsidP="00F1522B">
            <w:pPr>
              <w:jc w:val="both"/>
            </w:pPr>
            <w:r w:rsidRPr="003542BC">
              <w:t xml:space="preserve">Постепенное включение </w:t>
            </w:r>
            <w:r>
              <w:t>детей</w:t>
            </w:r>
            <w:r w:rsidRPr="003542BC">
              <w:t xml:space="preserve"> </w:t>
            </w:r>
            <w:r>
              <w:t xml:space="preserve">в </w:t>
            </w:r>
            <w:r w:rsidRPr="003542BC">
              <w:t>театрализованн</w:t>
            </w:r>
            <w:r>
              <w:t>ую</w:t>
            </w:r>
            <w:r w:rsidRPr="003542BC">
              <w:t xml:space="preserve"> де</w:t>
            </w:r>
            <w:r>
              <w:t>ятельность</w:t>
            </w:r>
            <w:r w:rsidRPr="003542BC">
              <w:t xml:space="preserve"> в воспитательно-образовательн</w:t>
            </w:r>
            <w:r>
              <w:t>ом</w:t>
            </w:r>
            <w:r w:rsidRPr="003542BC">
              <w:t xml:space="preserve"> процесс</w:t>
            </w:r>
            <w:r>
              <w:t>е</w:t>
            </w:r>
            <w:r w:rsidRPr="003542BC">
              <w:t xml:space="preserve"> в соответствии с ФГОС </w:t>
            </w:r>
            <w:proofErr w:type="gramStart"/>
            <w:r w:rsidRPr="003542BC">
              <w:t>ДО</w:t>
            </w:r>
            <w:proofErr w:type="gramEnd"/>
            <w:r w:rsidRPr="003542BC">
              <w:t>.</w:t>
            </w:r>
          </w:p>
        </w:tc>
        <w:tc>
          <w:tcPr>
            <w:tcW w:w="1205" w:type="dxa"/>
            <w:vAlign w:val="center"/>
          </w:tcPr>
          <w:p w:rsidR="00FC60C2" w:rsidRPr="00171C66" w:rsidRDefault="00FC60C2" w:rsidP="00F1522B">
            <w:pPr>
              <w:ind w:left="-45" w:right="-44"/>
              <w:jc w:val="center"/>
              <w:rPr>
                <w:sz w:val="22"/>
              </w:rPr>
            </w:pPr>
            <w:r w:rsidRPr="00171C66">
              <w:rPr>
                <w:sz w:val="22"/>
              </w:rPr>
              <w:t>Ноябрь 2014г – Февраль2015г</w:t>
            </w:r>
          </w:p>
        </w:tc>
        <w:tc>
          <w:tcPr>
            <w:tcW w:w="1846" w:type="dxa"/>
            <w:vAlign w:val="center"/>
          </w:tcPr>
          <w:p w:rsidR="00FC60C2" w:rsidRPr="003542BC" w:rsidRDefault="00FC60C2" w:rsidP="00F1522B">
            <w:pPr>
              <w:jc w:val="center"/>
            </w:pPr>
            <w:r w:rsidRPr="003542BC">
              <w:t>Заместитель заведующей</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3.</w:t>
            </w:r>
          </w:p>
        </w:tc>
        <w:tc>
          <w:tcPr>
            <w:tcW w:w="4822" w:type="dxa"/>
            <w:vAlign w:val="center"/>
          </w:tcPr>
          <w:p w:rsidR="00FC60C2" w:rsidRPr="003542BC" w:rsidRDefault="00FC60C2" w:rsidP="00F1522B">
            <w:pPr>
              <w:jc w:val="both"/>
            </w:pPr>
            <w:r w:rsidRPr="003542BC">
              <w:t xml:space="preserve">Посещение </w:t>
            </w:r>
            <w:r>
              <w:t>и участие детей в мероприятиях</w:t>
            </w:r>
            <w:r w:rsidRPr="003542BC">
              <w:t xml:space="preserve"> библиотеки, музыкальной школы, Дома культуры</w:t>
            </w:r>
            <w:r>
              <w:t>, Дома творчества</w:t>
            </w:r>
            <w:r w:rsidRPr="003542BC">
              <w:t>.</w:t>
            </w:r>
          </w:p>
        </w:tc>
        <w:tc>
          <w:tcPr>
            <w:tcW w:w="1205" w:type="dxa"/>
            <w:vAlign w:val="center"/>
          </w:tcPr>
          <w:p w:rsidR="00FC60C2" w:rsidRPr="003542BC" w:rsidRDefault="00FC60C2" w:rsidP="00F1522B">
            <w:pPr>
              <w:ind w:left="-45"/>
              <w:jc w:val="center"/>
            </w:pPr>
            <w:r w:rsidRPr="00171C66">
              <w:rPr>
                <w:sz w:val="22"/>
              </w:rPr>
              <w:t>2015г</w:t>
            </w:r>
            <w:r>
              <w:rPr>
                <w:sz w:val="22"/>
              </w:rPr>
              <w:t>- 2016г.</w:t>
            </w:r>
          </w:p>
        </w:tc>
        <w:tc>
          <w:tcPr>
            <w:tcW w:w="1846" w:type="dxa"/>
            <w:vAlign w:val="center"/>
          </w:tcPr>
          <w:p w:rsidR="00FC60C2" w:rsidRPr="003542BC" w:rsidRDefault="00FC60C2" w:rsidP="00F1522B">
            <w:pPr>
              <w:jc w:val="center"/>
            </w:pPr>
            <w:r w:rsidRPr="003542BC">
              <w:t>Зам</w:t>
            </w:r>
            <w:proofErr w:type="gramStart"/>
            <w:r>
              <w:t>.</w:t>
            </w:r>
            <w:r w:rsidRPr="003542BC">
              <w:t>з</w:t>
            </w:r>
            <w:proofErr w:type="gramEnd"/>
            <w:r w:rsidRPr="003542BC">
              <w:t>аведующей , 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4.</w:t>
            </w:r>
          </w:p>
        </w:tc>
        <w:tc>
          <w:tcPr>
            <w:tcW w:w="4822" w:type="dxa"/>
            <w:vAlign w:val="center"/>
          </w:tcPr>
          <w:p w:rsidR="00FC60C2" w:rsidRPr="003542BC" w:rsidRDefault="00FC60C2" w:rsidP="00F1522B">
            <w:pPr>
              <w:jc w:val="both"/>
              <w:rPr>
                <w:color w:val="FF0000"/>
              </w:rPr>
            </w:pPr>
            <w:r w:rsidRPr="003542BC">
              <w:rPr>
                <w:color w:val="000000" w:themeColor="text1"/>
              </w:rPr>
              <w:t>Посещение воспита</w:t>
            </w:r>
            <w:r>
              <w:rPr>
                <w:color w:val="000000" w:themeColor="text1"/>
              </w:rPr>
              <w:t xml:space="preserve">телями детских садов </w:t>
            </w:r>
            <w:proofErr w:type="spellStart"/>
            <w:r>
              <w:rPr>
                <w:color w:val="000000" w:themeColor="text1"/>
              </w:rPr>
              <w:t>Баганского</w:t>
            </w:r>
            <w:proofErr w:type="spellEnd"/>
            <w:r w:rsidRPr="003542BC">
              <w:rPr>
                <w:color w:val="000000" w:themeColor="text1"/>
              </w:rPr>
              <w:t xml:space="preserve">, Карасукского, </w:t>
            </w:r>
            <w:proofErr w:type="spellStart"/>
            <w:r w:rsidRPr="003542BC">
              <w:rPr>
                <w:color w:val="000000" w:themeColor="text1"/>
              </w:rPr>
              <w:t>Купинского</w:t>
            </w:r>
            <w:proofErr w:type="spellEnd"/>
            <w:r w:rsidRPr="003542BC">
              <w:rPr>
                <w:color w:val="000000" w:themeColor="text1"/>
              </w:rPr>
              <w:t xml:space="preserve"> районов, работающих</w:t>
            </w:r>
            <w:r w:rsidRPr="003542BC">
              <w:rPr>
                <w:color w:val="FF0000"/>
              </w:rPr>
              <w:t xml:space="preserve"> </w:t>
            </w:r>
            <w:r w:rsidRPr="003542BC">
              <w:t xml:space="preserve">по развитию творческих способностей через театрализованную деятельность  в </w:t>
            </w:r>
            <w:proofErr w:type="spellStart"/>
            <w:r w:rsidRPr="003542BC">
              <w:t>ДОУс</w:t>
            </w:r>
            <w:proofErr w:type="spellEnd"/>
            <w:r w:rsidRPr="003542BC">
              <w:t xml:space="preserve"> целью изучения опыта работы.</w:t>
            </w:r>
          </w:p>
        </w:tc>
        <w:tc>
          <w:tcPr>
            <w:tcW w:w="1205" w:type="dxa"/>
            <w:vAlign w:val="center"/>
          </w:tcPr>
          <w:p w:rsidR="00FC60C2" w:rsidRPr="003542BC" w:rsidRDefault="00FC60C2" w:rsidP="00F1522B">
            <w:pPr>
              <w:jc w:val="center"/>
            </w:pPr>
            <w:r w:rsidRPr="003542BC">
              <w:t>2015</w:t>
            </w:r>
            <w:r>
              <w:t>-16г.г.</w:t>
            </w:r>
          </w:p>
        </w:tc>
        <w:tc>
          <w:tcPr>
            <w:tcW w:w="1846" w:type="dxa"/>
            <w:vAlign w:val="center"/>
          </w:tcPr>
          <w:p w:rsidR="00FC60C2" w:rsidRPr="003542BC" w:rsidRDefault="00FC60C2" w:rsidP="00F1522B">
            <w:pPr>
              <w:jc w:val="center"/>
            </w:pPr>
            <w:r w:rsidRPr="003542BC">
              <w:t>Заместитель заведующей, 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5.</w:t>
            </w:r>
          </w:p>
        </w:tc>
        <w:tc>
          <w:tcPr>
            <w:tcW w:w="4822" w:type="dxa"/>
            <w:vAlign w:val="center"/>
          </w:tcPr>
          <w:p w:rsidR="00FC60C2" w:rsidRPr="003542BC" w:rsidRDefault="00FC60C2" w:rsidP="00F1522B">
            <w:pPr>
              <w:jc w:val="both"/>
            </w:pPr>
            <w:proofErr w:type="spellStart"/>
            <w:r w:rsidRPr="003542BC">
              <w:t>Взаимопосещение</w:t>
            </w:r>
            <w:proofErr w:type="spellEnd"/>
            <w:r w:rsidRPr="003542BC">
              <w:t xml:space="preserve"> занятий, режимных моментов педагогами </w:t>
            </w:r>
            <w:r>
              <w:t xml:space="preserve">внутри </w:t>
            </w:r>
            <w:r w:rsidRPr="003542BC">
              <w:t>ДОУ</w:t>
            </w:r>
            <w:proofErr w:type="gramStart"/>
            <w:r w:rsidRPr="003542BC">
              <w:t xml:space="preserve"> .</w:t>
            </w:r>
            <w:proofErr w:type="gramEnd"/>
          </w:p>
        </w:tc>
        <w:tc>
          <w:tcPr>
            <w:tcW w:w="1205" w:type="dxa"/>
            <w:vAlign w:val="center"/>
          </w:tcPr>
          <w:p w:rsidR="00FC60C2" w:rsidRPr="003542BC" w:rsidRDefault="00FC60C2" w:rsidP="00F1522B">
            <w:pPr>
              <w:jc w:val="center"/>
            </w:pPr>
            <w:r w:rsidRPr="003542BC">
              <w:t>2014г –201</w:t>
            </w:r>
            <w:r>
              <w:t>6</w:t>
            </w:r>
            <w:r w:rsidRPr="003542BC">
              <w:t>г</w:t>
            </w:r>
          </w:p>
        </w:tc>
        <w:tc>
          <w:tcPr>
            <w:tcW w:w="1846" w:type="dxa"/>
            <w:vAlign w:val="center"/>
          </w:tcPr>
          <w:p w:rsidR="00FC60C2" w:rsidRPr="003542BC" w:rsidRDefault="00FC60C2" w:rsidP="00F1522B">
            <w:pPr>
              <w:jc w:val="center"/>
            </w:pPr>
            <w:r w:rsidRPr="003542BC">
              <w:t>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6.</w:t>
            </w:r>
          </w:p>
        </w:tc>
        <w:tc>
          <w:tcPr>
            <w:tcW w:w="4822" w:type="dxa"/>
            <w:vAlign w:val="center"/>
          </w:tcPr>
          <w:p w:rsidR="00FC60C2" w:rsidRPr="005A0098" w:rsidRDefault="00FC60C2" w:rsidP="00F1522B">
            <w:pPr>
              <w:pStyle w:val="a5"/>
              <w:rPr>
                <w:sz w:val="28"/>
                <w:szCs w:val="28"/>
              </w:rPr>
            </w:pPr>
            <w:r w:rsidRPr="005A0098">
              <w:rPr>
                <w:szCs w:val="28"/>
              </w:rPr>
              <w:t xml:space="preserve">Включение в  перспективное  и календарное  планирование   </w:t>
            </w:r>
            <w:proofErr w:type="spellStart"/>
            <w:r w:rsidRPr="005A0098">
              <w:rPr>
                <w:szCs w:val="28"/>
              </w:rPr>
              <w:t>социо-игровых</w:t>
            </w:r>
            <w:proofErr w:type="spellEnd"/>
            <w:r w:rsidRPr="005A0098">
              <w:rPr>
                <w:szCs w:val="28"/>
              </w:rPr>
              <w:t xml:space="preserve"> и театрализованных приёмов  в совместной деятельности воспитателя и детей.</w:t>
            </w:r>
          </w:p>
        </w:tc>
        <w:tc>
          <w:tcPr>
            <w:tcW w:w="1205" w:type="dxa"/>
            <w:vAlign w:val="center"/>
          </w:tcPr>
          <w:p w:rsidR="00FC60C2" w:rsidRPr="003542BC" w:rsidRDefault="00FC60C2" w:rsidP="00F1522B">
            <w:pPr>
              <w:ind w:left="-155"/>
              <w:jc w:val="center"/>
            </w:pPr>
            <w:r w:rsidRPr="003542BC">
              <w:t>Октябрь 2014г</w:t>
            </w:r>
          </w:p>
        </w:tc>
        <w:tc>
          <w:tcPr>
            <w:tcW w:w="1846" w:type="dxa"/>
            <w:vAlign w:val="center"/>
          </w:tcPr>
          <w:p w:rsidR="00FC60C2" w:rsidRPr="005A0098" w:rsidRDefault="00FC60C2" w:rsidP="00F1522B">
            <w:pPr>
              <w:ind w:left="-13" w:right="1" w:hanging="141"/>
              <w:jc w:val="center"/>
              <w:rPr>
                <w:sz w:val="22"/>
              </w:rPr>
            </w:pPr>
            <w:r w:rsidRPr="005A0098">
              <w:rPr>
                <w:sz w:val="22"/>
              </w:rPr>
              <w:t>Заведующая ДОУ, Зам</w:t>
            </w:r>
            <w:r>
              <w:rPr>
                <w:sz w:val="22"/>
              </w:rPr>
              <w:t>.</w:t>
            </w:r>
            <w:r w:rsidRPr="005A0098">
              <w:rPr>
                <w:sz w:val="22"/>
              </w:rPr>
              <w:t xml:space="preserve"> заведующей,</w:t>
            </w:r>
          </w:p>
          <w:p w:rsidR="00FC60C2" w:rsidRPr="003542BC" w:rsidRDefault="00FC60C2" w:rsidP="00F1522B">
            <w:pPr>
              <w:ind w:left="-154" w:right="-140"/>
              <w:jc w:val="center"/>
            </w:pPr>
            <w:r w:rsidRPr="005A0098">
              <w:rPr>
                <w:sz w:val="22"/>
              </w:rPr>
              <w:t>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7.</w:t>
            </w:r>
          </w:p>
        </w:tc>
        <w:tc>
          <w:tcPr>
            <w:tcW w:w="4822" w:type="dxa"/>
            <w:vAlign w:val="center"/>
          </w:tcPr>
          <w:p w:rsidR="00FC60C2" w:rsidRPr="003542BC" w:rsidRDefault="00FC60C2" w:rsidP="00F1522B">
            <w:pPr>
              <w:jc w:val="both"/>
            </w:pPr>
            <w:r>
              <w:t>Повышение педагогической культуры родителей в вопросах развития творческих способностей детей</w:t>
            </w:r>
            <w:r w:rsidR="00514F36">
              <w:t xml:space="preserve"> через различные формы работы с семьей</w:t>
            </w:r>
            <w:r>
              <w:t>;</w:t>
            </w:r>
          </w:p>
        </w:tc>
        <w:tc>
          <w:tcPr>
            <w:tcW w:w="1205" w:type="dxa"/>
            <w:vAlign w:val="center"/>
          </w:tcPr>
          <w:p w:rsidR="00FC60C2" w:rsidRPr="003542BC" w:rsidRDefault="00FC60C2" w:rsidP="00F1522B">
            <w:pPr>
              <w:ind w:left="-155"/>
              <w:jc w:val="center"/>
            </w:pPr>
            <w:r>
              <w:t xml:space="preserve">2014-16 </w:t>
            </w:r>
            <w:proofErr w:type="spellStart"/>
            <w:proofErr w:type="gramStart"/>
            <w:r>
              <w:t>гг</w:t>
            </w:r>
            <w:proofErr w:type="spellEnd"/>
            <w:proofErr w:type="gramEnd"/>
          </w:p>
        </w:tc>
        <w:tc>
          <w:tcPr>
            <w:tcW w:w="1846" w:type="dxa"/>
            <w:vAlign w:val="center"/>
          </w:tcPr>
          <w:p w:rsidR="00FC60C2" w:rsidRPr="005A0098" w:rsidRDefault="00FC60C2" w:rsidP="00F1522B">
            <w:pPr>
              <w:ind w:left="-13" w:right="1" w:hanging="141"/>
              <w:jc w:val="center"/>
              <w:rPr>
                <w:sz w:val="22"/>
              </w:rPr>
            </w:pPr>
            <w:r w:rsidRPr="005A0098">
              <w:rPr>
                <w:sz w:val="22"/>
              </w:rPr>
              <w:t>Зам</w:t>
            </w:r>
            <w:r>
              <w:rPr>
                <w:sz w:val="22"/>
              </w:rPr>
              <w:t>.</w:t>
            </w:r>
            <w:r w:rsidRPr="005A0098">
              <w:rPr>
                <w:sz w:val="22"/>
              </w:rPr>
              <w:t xml:space="preserve"> заведующей,</w:t>
            </w:r>
          </w:p>
          <w:p w:rsidR="00FC60C2" w:rsidRPr="003542BC" w:rsidRDefault="00FC60C2" w:rsidP="00F1522B">
            <w:pPr>
              <w:jc w:val="center"/>
            </w:pPr>
            <w:r w:rsidRPr="005A0098">
              <w:rPr>
                <w:sz w:val="22"/>
              </w:rPr>
              <w:t>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t>8.</w:t>
            </w:r>
          </w:p>
        </w:tc>
        <w:tc>
          <w:tcPr>
            <w:tcW w:w="4822" w:type="dxa"/>
            <w:vAlign w:val="center"/>
          </w:tcPr>
          <w:p w:rsidR="00FC60C2" w:rsidRDefault="00FC60C2" w:rsidP="00F1522B">
            <w:pPr>
              <w:jc w:val="both"/>
            </w:pPr>
            <w:r>
              <w:t xml:space="preserve">Вовлечение родителей в воспитательно-образовательный процесс по реализации Проекта. </w:t>
            </w:r>
          </w:p>
        </w:tc>
        <w:tc>
          <w:tcPr>
            <w:tcW w:w="1205" w:type="dxa"/>
            <w:vAlign w:val="center"/>
          </w:tcPr>
          <w:p w:rsidR="00FC60C2" w:rsidRPr="003542BC" w:rsidRDefault="000B3167" w:rsidP="00F1522B">
            <w:pPr>
              <w:ind w:left="-155"/>
              <w:jc w:val="center"/>
            </w:pPr>
            <w:r>
              <w:t>2014-16 г.г.</w:t>
            </w:r>
          </w:p>
        </w:tc>
        <w:tc>
          <w:tcPr>
            <w:tcW w:w="1846" w:type="dxa"/>
            <w:vAlign w:val="center"/>
          </w:tcPr>
          <w:p w:rsidR="00FC60C2" w:rsidRPr="003542BC" w:rsidRDefault="00FC60C2" w:rsidP="00F1522B">
            <w:pPr>
              <w:jc w:val="center"/>
            </w:pPr>
            <w:r>
              <w:t>Воспитатели</w:t>
            </w:r>
          </w:p>
        </w:tc>
      </w:tr>
      <w:tr w:rsidR="00FC60C2" w:rsidRPr="003542BC" w:rsidTr="00FC60C2">
        <w:trPr>
          <w:trHeight w:val="522"/>
          <w:jc w:val="center"/>
        </w:trPr>
        <w:tc>
          <w:tcPr>
            <w:tcW w:w="8753" w:type="dxa"/>
            <w:gridSpan w:val="4"/>
            <w:vAlign w:val="center"/>
          </w:tcPr>
          <w:p w:rsidR="00FC60C2" w:rsidRPr="003542BC" w:rsidRDefault="00FC60C2" w:rsidP="00F1522B">
            <w:pPr>
              <w:jc w:val="center"/>
              <w:rPr>
                <w:b/>
              </w:rPr>
            </w:pPr>
            <w:r w:rsidRPr="003542BC">
              <w:rPr>
                <w:b/>
              </w:rPr>
              <w:t>Заключительный этап</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1.</w:t>
            </w:r>
          </w:p>
        </w:tc>
        <w:tc>
          <w:tcPr>
            <w:tcW w:w="4822" w:type="dxa"/>
            <w:vAlign w:val="center"/>
          </w:tcPr>
          <w:p w:rsidR="00FC60C2" w:rsidRPr="003542BC" w:rsidRDefault="00FC60C2" w:rsidP="00F1522B">
            <w:pPr>
              <w:jc w:val="both"/>
            </w:pPr>
            <w:r>
              <w:t>Систематизация</w:t>
            </w:r>
            <w:r w:rsidRPr="003542BC">
              <w:t xml:space="preserve"> материала, методических разработок, конспектов по </w:t>
            </w:r>
            <w:r>
              <w:t xml:space="preserve">развитию творческих способностей через </w:t>
            </w:r>
            <w:r w:rsidRPr="003542BC">
              <w:t>театрализованн</w:t>
            </w:r>
            <w:r>
              <w:t>ую</w:t>
            </w:r>
            <w:r w:rsidRPr="003542BC">
              <w:t xml:space="preserve"> деятельност</w:t>
            </w:r>
            <w:r>
              <w:t>ь</w:t>
            </w:r>
            <w:r w:rsidRPr="003542BC">
              <w:t xml:space="preserve"> в ДОУ в соответствии с ФГОС </w:t>
            </w:r>
            <w:proofErr w:type="gramStart"/>
            <w:r w:rsidRPr="003542BC">
              <w:t>ДО</w:t>
            </w:r>
            <w:proofErr w:type="gramEnd"/>
            <w:r w:rsidRPr="003542BC">
              <w:t>.</w:t>
            </w:r>
          </w:p>
        </w:tc>
        <w:tc>
          <w:tcPr>
            <w:tcW w:w="1205" w:type="dxa"/>
            <w:vAlign w:val="center"/>
          </w:tcPr>
          <w:p w:rsidR="00FC60C2" w:rsidRPr="003542BC" w:rsidRDefault="00FC60C2" w:rsidP="00F1522B">
            <w:pPr>
              <w:ind w:left="-155"/>
              <w:jc w:val="center"/>
            </w:pPr>
            <w:r w:rsidRPr="008E5B09">
              <w:rPr>
                <w:sz w:val="22"/>
              </w:rPr>
              <w:t xml:space="preserve">2016г </w:t>
            </w:r>
          </w:p>
        </w:tc>
        <w:tc>
          <w:tcPr>
            <w:tcW w:w="1846" w:type="dxa"/>
            <w:vAlign w:val="center"/>
          </w:tcPr>
          <w:p w:rsidR="00FC60C2" w:rsidRPr="003542BC" w:rsidRDefault="00FC60C2" w:rsidP="00F1522B">
            <w:pPr>
              <w:jc w:val="center"/>
            </w:pPr>
            <w:r w:rsidRPr="003542BC">
              <w:t xml:space="preserve">Заведующая ДОУ, </w:t>
            </w:r>
          </w:p>
          <w:p w:rsidR="00FC60C2" w:rsidRPr="003542BC" w:rsidRDefault="00FC60C2" w:rsidP="00F1522B">
            <w:pPr>
              <w:jc w:val="center"/>
            </w:pPr>
            <w:r w:rsidRPr="003542BC">
              <w:t xml:space="preserve">Воспитатели </w:t>
            </w:r>
          </w:p>
        </w:tc>
      </w:tr>
      <w:tr w:rsidR="00FC60C2" w:rsidRPr="00DB23C9" w:rsidTr="00FC60C2">
        <w:trPr>
          <w:trHeight w:val="522"/>
          <w:jc w:val="center"/>
        </w:trPr>
        <w:tc>
          <w:tcPr>
            <w:tcW w:w="880" w:type="dxa"/>
            <w:vAlign w:val="center"/>
          </w:tcPr>
          <w:p w:rsidR="00FC60C2" w:rsidRPr="003542BC" w:rsidRDefault="00FC60C2" w:rsidP="00F1522B">
            <w:pPr>
              <w:jc w:val="center"/>
            </w:pPr>
            <w:r w:rsidRPr="003542BC">
              <w:t>2.</w:t>
            </w:r>
          </w:p>
        </w:tc>
        <w:tc>
          <w:tcPr>
            <w:tcW w:w="4822" w:type="dxa"/>
            <w:vAlign w:val="center"/>
          </w:tcPr>
          <w:p w:rsidR="00FC60C2" w:rsidRPr="003542BC" w:rsidRDefault="00FC60C2" w:rsidP="00F1522B">
            <w:pPr>
              <w:jc w:val="both"/>
            </w:pPr>
            <w:r w:rsidRPr="003542BC">
              <w:t>Проведение дней открытых дверей для родителей</w:t>
            </w:r>
            <w:r>
              <w:t xml:space="preserve"> по итогам Проекта</w:t>
            </w:r>
            <w:r w:rsidRPr="003542BC">
              <w:t xml:space="preserve"> </w:t>
            </w:r>
          </w:p>
        </w:tc>
        <w:tc>
          <w:tcPr>
            <w:tcW w:w="1205" w:type="dxa"/>
            <w:vAlign w:val="center"/>
          </w:tcPr>
          <w:p w:rsidR="00FC60C2" w:rsidRPr="003542BC" w:rsidRDefault="00FC60C2" w:rsidP="00F1522B">
            <w:pPr>
              <w:jc w:val="center"/>
            </w:pPr>
            <w:r w:rsidRPr="003542BC">
              <w:t>Март 2016г</w:t>
            </w:r>
          </w:p>
        </w:tc>
        <w:tc>
          <w:tcPr>
            <w:tcW w:w="1846" w:type="dxa"/>
            <w:vAlign w:val="center"/>
          </w:tcPr>
          <w:p w:rsidR="00FC60C2" w:rsidRPr="00DB23C9" w:rsidRDefault="00FC60C2" w:rsidP="00F1522B">
            <w:pPr>
              <w:jc w:val="center"/>
              <w:rPr>
                <w:sz w:val="20"/>
              </w:rPr>
            </w:pPr>
            <w:r w:rsidRPr="00DB23C9">
              <w:rPr>
                <w:sz w:val="20"/>
              </w:rPr>
              <w:t xml:space="preserve">Заведующая ДОУ, </w:t>
            </w:r>
          </w:p>
          <w:p w:rsidR="00FC60C2" w:rsidRPr="00DB23C9" w:rsidRDefault="00FC60C2" w:rsidP="00F1522B">
            <w:pPr>
              <w:jc w:val="center"/>
              <w:rPr>
                <w:sz w:val="20"/>
              </w:rPr>
            </w:pPr>
            <w:r w:rsidRPr="00DB23C9">
              <w:rPr>
                <w:sz w:val="20"/>
              </w:rPr>
              <w:t>Зам</w:t>
            </w:r>
            <w:proofErr w:type="gramStart"/>
            <w:r>
              <w:rPr>
                <w:sz w:val="20"/>
              </w:rPr>
              <w:t>.</w:t>
            </w:r>
            <w:r w:rsidRPr="00DB23C9">
              <w:rPr>
                <w:sz w:val="20"/>
              </w:rPr>
              <w:t>з</w:t>
            </w:r>
            <w:proofErr w:type="gramEnd"/>
            <w:r w:rsidRPr="00DB23C9">
              <w:rPr>
                <w:sz w:val="20"/>
              </w:rPr>
              <w:t>аведующей,</w:t>
            </w:r>
          </w:p>
          <w:p w:rsidR="00FC60C2" w:rsidRPr="00DB23C9" w:rsidRDefault="00FC60C2" w:rsidP="00F1522B">
            <w:pPr>
              <w:jc w:val="center"/>
              <w:rPr>
                <w:sz w:val="20"/>
              </w:rPr>
            </w:pPr>
            <w:r w:rsidRPr="00DB23C9">
              <w:rPr>
                <w:sz w:val="20"/>
              </w:rPr>
              <w:t>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3.</w:t>
            </w:r>
          </w:p>
        </w:tc>
        <w:tc>
          <w:tcPr>
            <w:tcW w:w="4822" w:type="dxa"/>
            <w:vAlign w:val="center"/>
          </w:tcPr>
          <w:p w:rsidR="00FC60C2" w:rsidRPr="003542BC" w:rsidRDefault="00FC60C2" w:rsidP="00F1522B">
            <w:pPr>
              <w:jc w:val="both"/>
            </w:pPr>
            <w:r>
              <w:rPr>
                <w:color w:val="000000"/>
                <w:spacing w:val="2"/>
                <w:szCs w:val="28"/>
              </w:rPr>
              <w:t>А</w:t>
            </w:r>
            <w:r w:rsidRPr="007B0A31">
              <w:rPr>
                <w:color w:val="000000"/>
                <w:spacing w:val="2"/>
                <w:szCs w:val="28"/>
              </w:rPr>
              <w:t xml:space="preserve">нкетирование воспитателей </w:t>
            </w:r>
            <w:r w:rsidRPr="007B0A31">
              <w:rPr>
                <w:color w:val="000000"/>
                <w:spacing w:val="-1"/>
                <w:szCs w:val="28"/>
              </w:rPr>
              <w:t>и родителей по оценке эффективности проекта</w:t>
            </w:r>
          </w:p>
        </w:tc>
        <w:tc>
          <w:tcPr>
            <w:tcW w:w="1205" w:type="dxa"/>
            <w:vAlign w:val="center"/>
          </w:tcPr>
          <w:p w:rsidR="00FC60C2" w:rsidRPr="003542BC" w:rsidRDefault="00FC60C2" w:rsidP="00F1522B">
            <w:pPr>
              <w:jc w:val="center"/>
            </w:pPr>
            <w:r w:rsidRPr="003542BC">
              <w:t>Апрель 2016г</w:t>
            </w:r>
          </w:p>
        </w:tc>
        <w:tc>
          <w:tcPr>
            <w:tcW w:w="1846" w:type="dxa"/>
            <w:vAlign w:val="center"/>
          </w:tcPr>
          <w:p w:rsidR="00FC60C2" w:rsidRPr="003542BC" w:rsidRDefault="00FC60C2" w:rsidP="00F1522B">
            <w:pPr>
              <w:jc w:val="center"/>
            </w:pPr>
            <w:r w:rsidRPr="003542BC">
              <w:t>З</w:t>
            </w:r>
            <w:r>
              <w:t>ам</w:t>
            </w:r>
            <w:proofErr w:type="gramStart"/>
            <w:r>
              <w:t>.з</w:t>
            </w:r>
            <w:proofErr w:type="gramEnd"/>
            <w:r w:rsidRPr="003542BC">
              <w:t>аведующ</w:t>
            </w:r>
            <w:r>
              <w:t>ей</w:t>
            </w:r>
            <w:r w:rsidRPr="003542BC">
              <w:t xml:space="preserve"> ДОУ </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4.</w:t>
            </w:r>
          </w:p>
        </w:tc>
        <w:tc>
          <w:tcPr>
            <w:tcW w:w="4822" w:type="dxa"/>
            <w:vAlign w:val="center"/>
          </w:tcPr>
          <w:p w:rsidR="00FC60C2" w:rsidRPr="003542BC" w:rsidRDefault="00FC60C2" w:rsidP="00F1522B">
            <w:pPr>
              <w:jc w:val="both"/>
            </w:pPr>
            <w:r w:rsidRPr="003542BC">
              <w:t xml:space="preserve">Проведение дней открытых дверей для воспитателей ДОУ района: «Развитие творческих способностей через театрализованную деятельность  в ДОУ в соответствии с ФГОС </w:t>
            </w:r>
            <w:proofErr w:type="gramStart"/>
            <w:r w:rsidRPr="003542BC">
              <w:t>ДО</w:t>
            </w:r>
            <w:proofErr w:type="gramEnd"/>
            <w:r w:rsidRPr="003542BC">
              <w:t>».</w:t>
            </w:r>
          </w:p>
        </w:tc>
        <w:tc>
          <w:tcPr>
            <w:tcW w:w="1205" w:type="dxa"/>
            <w:vAlign w:val="center"/>
          </w:tcPr>
          <w:p w:rsidR="00FC60C2" w:rsidRPr="003542BC" w:rsidRDefault="00FC60C2" w:rsidP="00F1522B">
            <w:pPr>
              <w:jc w:val="center"/>
            </w:pPr>
            <w:r w:rsidRPr="003542BC">
              <w:t>Апрель 2016г</w:t>
            </w:r>
          </w:p>
        </w:tc>
        <w:tc>
          <w:tcPr>
            <w:tcW w:w="1846" w:type="dxa"/>
            <w:vAlign w:val="center"/>
          </w:tcPr>
          <w:p w:rsidR="00FC60C2" w:rsidRPr="003542BC" w:rsidRDefault="00FC60C2" w:rsidP="00F1522B">
            <w:pPr>
              <w:jc w:val="center"/>
            </w:pPr>
            <w:r w:rsidRPr="003542BC">
              <w:t xml:space="preserve">Заведующая ДОУ, </w:t>
            </w:r>
          </w:p>
          <w:p w:rsidR="00FC60C2" w:rsidRPr="003542BC" w:rsidRDefault="00FC60C2" w:rsidP="00F1522B">
            <w:pPr>
              <w:jc w:val="center"/>
            </w:pPr>
            <w:r w:rsidRPr="003542BC">
              <w:t>Воспитатели</w:t>
            </w:r>
          </w:p>
        </w:tc>
      </w:tr>
      <w:tr w:rsidR="00FC60C2" w:rsidRPr="003542BC" w:rsidTr="00FC60C2">
        <w:trPr>
          <w:trHeight w:val="522"/>
          <w:jc w:val="center"/>
        </w:trPr>
        <w:tc>
          <w:tcPr>
            <w:tcW w:w="880" w:type="dxa"/>
            <w:vAlign w:val="center"/>
          </w:tcPr>
          <w:p w:rsidR="00FC60C2" w:rsidRPr="003542BC" w:rsidRDefault="00FC60C2" w:rsidP="00F1522B">
            <w:pPr>
              <w:jc w:val="center"/>
            </w:pPr>
            <w:r w:rsidRPr="003542BC">
              <w:t>5.</w:t>
            </w:r>
          </w:p>
        </w:tc>
        <w:tc>
          <w:tcPr>
            <w:tcW w:w="4822" w:type="dxa"/>
            <w:vAlign w:val="center"/>
          </w:tcPr>
          <w:p w:rsidR="00FC60C2" w:rsidRPr="003542BC" w:rsidRDefault="00FC60C2" w:rsidP="00F1522B">
            <w:pPr>
              <w:jc w:val="both"/>
            </w:pPr>
            <w:r w:rsidRPr="003542BC">
              <w:t>Подготовка отчётной документации</w:t>
            </w:r>
          </w:p>
        </w:tc>
        <w:tc>
          <w:tcPr>
            <w:tcW w:w="1205" w:type="dxa"/>
            <w:vAlign w:val="center"/>
          </w:tcPr>
          <w:p w:rsidR="00FC60C2" w:rsidRPr="003542BC" w:rsidRDefault="00FC60C2" w:rsidP="00F1522B">
            <w:pPr>
              <w:jc w:val="center"/>
            </w:pPr>
            <w:r w:rsidRPr="003542BC">
              <w:t>Май 2016г</w:t>
            </w:r>
          </w:p>
        </w:tc>
        <w:tc>
          <w:tcPr>
            <w:tcW w:w="1846" w:type="dxa"/>
            <w:vAlign w:val="center"/>
          </w:tcPr>
          <w:p w:rsidR="00FC60C2" w:rsidRDefault="00FC60C2" w:rsidP="00F1522B">
            <w:pPr>
              <w:jc w:val="center"/>
            </w:pPr>
            <w:r w:rsidRPr="003542BC">
              <w:t xml:space="preserve">Заведующая </w:t>
            </w:r>
          </w:p>
          <w:p w:rsidR="00FC60C2" w:rsidRDefault="00FC60C2" w:rsidP="00F1522B">
            <w:pPr>
              <w:jc w:val="center"/>
            </w:pPr>
          </w:p>
          <w:p w:rsidR="00FC60C2" w:rsidRPr="003542BC" w:rsidRDefault="00FC60C2" w:rsidP="00F1522B">
            <w:pPr>
              <w:jc w:val="center"/>
            </w:pPr>
            <w:r w:rsidRPr="003542BC">
              <w:t xml:space="preserve">ДОУ, </w:t>
            </w:r>
          </w:p>
          <w:p w:rsidR="00FC60C2" w:rsidRPr="003542BC" w:rsidRDefault="00FC60C2" w:rsidP="00F1522B">
            <w:pPr>
              <w:jc w:val="center"/>
            </w:pPr>
            <w:r w:rsidRPr="003542BC">
              <w:t>Воспитатели</w:t>
            </w:r>
          </w:p>
        </w:tc>
      </w:tr>
    </w:tbl>
    <w:p w:rsidR="00FC60C2" w:rsidRPr="00C35167" w:rsidRDefault="00FC60C2" w:rsidP="00C35167">
      <w:pPr>
        <w:pStyle w:val="a4"/>
        <w:jc w:val="both"/>
        <w:rPr>
          <w:b/>
          <w:sz w:val="32"/>
          <w:szCs w:val="32"/>
        </w:rPr>
      </w:pPr>
    </w:p>
    <w:p w:rsidR="00C346F1" w:rsidRPr="00615D87" w:rsidRDefault="00C346F1" w:rsidP="00C346F1">
      <w:pPr>
        <w:shd w:val="clear" w:color="auto" w:fill="FFFFFF"/>
        <w:spacing w:before="350"/>
        <w:ind w:firstLine="567"/>
        <w:jc w:val="both"/>
        <w:rPr>
          <w:color w:val="000000"/>
        </w:rPr>
      </w:pPr>
      <w:r w:rsidRPr="00711DD6">
        <w:rPr>
          <w:b/>
          <w:color w:val="000000"/>
          <w:spacing w:val="1"/>
          <w:sz w:val="28"/>
          <w:szCs w:val="28"/>
        </w:rPr>
        <w:lastRenderedPageBreak/>
        <w:t>Оценка</w:t>
      </w:r>
      <w:r w:rsidRPr="00615D87">
        <w:rPr>
          <w:color w:val="000000"/>
          <w:spacing w:val="1"/>
          <w:sz w:val="28"/>
          <w:szCs w:val="28"/>
        </w:rPr>
        <w:t xml:space="preserve"> эффективности данного проекта будет проводиться по трем </w:t>
      </w:r>
      <w:r w:rsidRPr="00615D87">
        <w:rPr>
          <w:color w:val="000000"/>
          <w:spacing w:val="-1"/>
          <w:sz w:val="28"/>
          <w:szCs w:val="28"/>
        </w:rPr>
        <w:t xml:space="preserve">направлениям: </w:t>
      </w:r>
      <w:r w:rsidR="00711DD6">
        <w:rPr>
          <w:color w:val="000000"/>
          <w:spacing w:val="-1"/>
          <w:sz w:val="28"/>
          <w:szCs w:val="28"/>
        </w:rPr>
        <w:t>дети, родители,</w:t>
      </w:r>
      <w:r w:rsidR="00711DD6" w:rsidRPr="00711DD6">
        <w:rPr>
          <w:color w:val="000000"/>
          <w:spacing w:val="-1"/>
          <w:sz w:val="28"/>
          <w:szCs w:val="28"/>
        </w:rPr>
        <w:t xml:space="preserve"> </w:t>
      </w:r>
      <w:r w:rsidR="00711DD6" w:rsidRPr="00615D87">
        <w:rPr>
          <w:color w:val="000000"/>
          <w:spacing w:val="-1"/>
          <w:sz w:val="28"/>
          <w:szCs w:val="28"/>
        </w:rPr>
        <w:t>педагоги</w:t>
      </w:r>
      <w:r w:rsidR="00711DD6">
        <w:rPr>
          <w:color w:val="000000"/>
          <w:spacing w:val="-1"/>
          <w:sz w:val="28"/>
          <w:szCs w:val="28"/>
        </w:rPr>
        <w:t>.</w:t>
      </w:r>
    </w:p>
    <w:p w:rsidR="00C346F1" w:rsidRPr="00615D87" w:rsidRDefault="00FC60C2" w:rsidP="00C346F1">
      <w:pPr>
        <w:shd w:val="clear" w:color="auto" w:fill="FFFFFF"/>
        <w:ind w:firstLine="567"/>
        <w:jc w:val="both"/>
        <w:rPr>
          <w:color w:val="000000"/>
        </w:rPr>
      </w:pPr>
      <w:r>
        <w:rPr>
          <w:color w:val="000000"/>
          <w:spacing w:val="-1"/>
          <w:sz w:val="28"/>
          <w:szCs w:val="28"/>
        </w:rPr>
        <w:t xml:space="preserve">Мониторинг </w:t>
      </w:r>
      <w:r w:rsidR="00C346F1" w:rsidRPr="00615D87">
        <w:rPr>
          <w:color w:val="000000"/>
          <w:spacing w:val="-1"/>
          <w:sz w:val="28"/>
          <w:szCs w:val="28"/>
        </w:rPr>
        <w:t xml:space="preserve"> </w:t>
      </w:r>
      <w:r w:rsidR="00C346F1">
        <w:rPr>
          <w:color w:val="000000"/>
          <w:spacing w:val="-1"/>
          <w:sz w:val="28"/>
          <w:szCs w:val="28"/>
        </w:rPr>
        <w:t xml:space="preserve">развития творческой </w:t>
      </w:r>
      <w:r w:rsidR="00C346F1" w:rsidRPr="00615D87">
        <w:rPr>
          <w:color w:val="000000"/>
          <w:spacing w:val="-1"/>
          <w:sz w:val="28"/>
          <w:szCs w:val="28"/>
        </w:rPr>
        <w:t xml:space="preserve">активности детей будет отслеживаться через </w:t>
      </w:r>
      <w:r w:rsidR="00C346F1" w:rsidRPr="00615D87">
        <w:rPr>
          <w:color w:val="000000"/>
          <w:sz w:val="28"/>
          <w:szCs w:val="28"/>
        </w:rPr>
        <w:t xml:space="preserve">беседы с детьми, наблюдения за ними во время </w:t>
      </w:r>
      <w:r w:rsidR="00C346F1">
        <w:rPr>
          <w:color w:val="000000"/>
          <w:sz w:val="28"/>
          <w:szCs w:val="28"/>
        </w:rPr>
        <w:t>творческой</w:t>
      </w:r>
      <w:r w:rsidR="00C346F1" w:rsidRPr="00615D87">
        <w:rPr>
          <w:color w:val="000000"/>
          <w:sz w:val="28"/>
          <w:szCs w:val="28"/>
        </w:rPr>
        <w:t xml:space="preserve"> деятельности и </w:t>
      </w:r>
      <w:r w:rsidR="00C346F1" w:rsidRPr="00615D87">
        <w:rPr>
          <w:color w:val="000000"/>
          <w:spacing w:val="-1"/>
          <w:sz w:val="28"/>
          <w:szCs w:val="28"/>
        </w:rPr>
        <w:t>проведени</w:t>
      </w:r>
      <w:r w:rsidR="00C346F1">
        <w:rPr>
          <w:color w:val="000000"/>
          <w:spacing w:val="-1"/>
          <w:sz w:val="28"/>
          <w:szCs w:val="28"/>
        </w:rPr>
        <w:t>я</w:t>
      </w:r>
      <w:r w:rsidR="00C346F1" w:rsidRPr="00615D87">
        <w:rPr>
          <w:color w:val="000000"/>
          <w:spacing w:val="-1"/>
          <w:sz w:val="28"/>
          <w:szCs w:val="28"/>
        </w:rPr>
        <w:t xml:space="preserve"> </w:t>
      </w:r>
      <w:r w:rsidR="005D7D85">
        <w:rPr>
          <w:color w:val="000000"/>
          <w:spacing w:val="-1"/>
          <w:sz w:val="28"/>
          <w:szCs w:val="28"/>
        </w:rPr>
        <w:t>НОД</w:t>
      </w:r>
      <w:r w:rsidR="00C346F1" w:rsidRPr="00615D87">
        <w:rPr>
          <w:color w:val="000000"/>
          <w:spacing w:val="-1"/>
          <w:sz w:val="28"/>
          <w:szCs w:val="28"/>
        </w:rPr>
        <w:t xml:space="preserve">, </w:t>
      </w:r>
      <w:r w:rsidR="005D7D85">
        <w:rPr>
          <w:color w:val="000000"/>
          <w:spacing w:val="-1"/>
          <w:sz w:val="28"/>
          <w:szCs w:val="28"/>
        </w:rPr>
        <w:t>а также через опрос</w:t>
      </w:r>
      <w:r w:rsidR="00C346F1" w:rsidRPr="00615D87">
        <w:rPr>
          <w:color w:val="000000"/>
          <w:spacing w:val="-1"/>
          <w:sz w:val="28"/>
          <w:szCs w:val="28"/>
        </w:rPr>
        <w:t xml:space="preserve"> родител</w:t>
      </w:r>
      <w:r w:rsidR="005D7D85">
        <w:rPr>
          <w:color w:val="000000"/>
          <w:spacing w:val="-1"/>
          <w:sz w:val="28"/>
          <w:szCs w:val="28"/>
        </w:rPr>
        <w:t>ей</w:t>
      </w:r>
      <w:r w:rsidR="00C346F1" w:rsidRPr="00615D87">
        <w:rPr>
          <w:color w:val="000000"/>
          <w:spacing w:val="-1"/>
          <w:sz w:val="28"/>
          <w:szCs w:val="28"/>
        </w:rPr>
        <w:t>.</w:t>
      </w:r>
    </w:p>
    <w:p w:rsidR="00C346F1" w:rsidRDefault="00C346F1" w:rsidP="00C346F1">
      <w:pPr>
        <w:shd w:val="clear" w:color="auto" w:fill="FFFFFF"/>
        <w:ind w:firstLine="567"/>
        <w:jc w:val="both"/>
        <w:rPr>
          <w:color w:val="000000"/>
          <w:spacing w:val="-1"/>
          <w:sz w:val="28"/>
          <w:szCs w:val="28"/>
        </w:rPr>
      </w:pPr>
      <w:r w:rsidRPr="00615D87">
        <w:rPr>
          <w:color w:val="000000"/>
          <w:spacing w:val="2"/>
          <w:sz w:val="28"/>
          <w:szCs w:val="28"/>
        </w:rPr>
        <w:t>По окончании проекта будет проведено</w:t>
      </w:r>
      <w:r>
        <w:rPr>
          <w:color w:val="000000"/>
          <w:spacing w:val="2"/>
          <w:sz w:val="28"/>
          <w:szCs w:val="28"/>
        </w:rPr>
        <w:t xml:space="preserve"> родительское собрание,</w:t>
      </w:r>
      <w:r w:rsidRPr="00615D87">
        <w:rPr>
          <w:color w:val="000000"/>
          <w:spacing w:val="2"/>
          <w:sz w:val="28"/>
          <w:szCs w:val="28"/>
        </w:rPr>
        <w:t xml:space="preserve"> анкетирование воспитателей </w:t>
      </w:r>
      <w:r w:rsidRPr="00615D87">
        <w:rPr>
          <w:color w:val="000000"/>
          <w:spacing w:val="-1"/>
          <w:sz w:val="28"/>
          <w:szCs w:val="28"/>
        </w:rPr>
        <w:t>и родителей по оценке эффективности проекта</w:t>
      </w:r>
      <w:r>
        <w:rPr>
          <w:color w:val="000000"/>
          <w:spacing w:val="-1"/>
          <w:sz w:val="28"/>
          <w:szCs w:val="28"/>
        </w:rPr>
        <w:t>, проанализирована отчётная документация.</w:t>
      </w:r>
    </w:p>
    <w:p w:rsidR="00C35167" w:rsidRDefault="00C35167" w:rsidP="00C35167">
      <w:pPr>
        <w:shd w:val="clear" w:color="auto" w:fill="FFFFFF"/>
        <w:ind w:firstLine="567"/>
        <w:jc w:val="both"/>
        <w:rPr>
          <w:color w:val="000000"/>
          <w:spacing w:val="-1"/>
          <w:sz w:val="28"/>
          <w:szCs w:val="28"/>
        </w:rPr>
      </w:pPr>
      <w:r>
        <w:rPr>
          <w:color w:val="000000"/>
          <w:spacing w:val="3"/>
          <w:sz w:val="28"/>
          <w:szCs w:val="28"/>
        </w:rPr>
        <w:t xml:space="preserve">Оценка деятельности педагогов </w:t>
      </w:r>
      <w:r w:rsidRPr="00615D87">
        <w:rPr>
          <w:color w:val="000000"/>
          <w:spacing w:val="1"/>
          <w:sz w:val="28"/>
          <w:szCs w:val="28"/>
        </w:rPr>
        <w:t xml:space="preserve">будет оцениваться </w:t>
      </w:r>
      <w:r w:rsidRPr="00615D87">
        <w:rPr>
          <w:color w:val="000000"/>
          <w:spacing w:val="10"/>
          <w:sz w:val="28"/>
          <w:szCs w:val="28"/>
        </w:rPr>
        <w:t>руководител</w:t>
      </w:r>
      <w:r>
        <w:rPr>
          <w:color w:val="000000"/>
          <w:spacing w:val="10"/>
          <w:sz w:val="28"/>
          <w:szCs w:val="28"/>
        </w:rPr>
        <w:t xml:space="preserve">ем </w:t>
      </w:r>
      <w:r w:rsidRPr="00615D87">
        <w:rPr>
          <w:color w:val="000000"/>
          <w:spacing w:val="10"/>
          <w:sz w:val="28"/>
          <w:szCs w:val="28"/>
        </w:rPr>
        <w:t xml:space="preserve">проекта при непосредственном посещении группы, </w:t>
      </w:r>
      <w:r w:rsidRPr="00615D87">
        <w:rPr>
          <w:color w:val="000000"/>
          <w:spacing w:val="-1"/>
          <w:sz w:val="28"/>
          <w:szCs w:val="28"/>
        </w:rPr>
        <w:t>изучени</w:t>
      </w:r>
      <w:r>
        <w:rPr>
          <w:color w:val="000000"/>
          <w:spacing w:val="-1"/>
          <w:sz w:val="28"/>
          <w:szCs w:val="28"/>
        </w:rPr>
        <w:t>и</w:t>
      </w:r>
      <w:r w:rsidRPr="00615D87">
        <w:rPr>
          <w:color w:val="000000"/>
          <w:spacing w:val="-1"/>
          <w:sz w:val="28"/>
          <w:szCs w:val="28"/>
        </w:rPr>
        <w:t xml:space="preserve"> и анализ</w:t>
      </w:r>
      <w:r>
        <w:rPr>
          <w:color w:val="000000"/>
          <w:spacing w:val="-1"/>
          <w:sz w:val="28"/>
          <w:szCs w:val="28"/>
        </w:rPr>
        <w:t>е</w:t>
      </w:r>
      <w:r w:rsidRPr="00615D87">
        <w:rPr>
          <w:color w:val="000000"/>
          <w:spacing w:val="-1"/>
          <w:sz w:val="28"/>
          <w:szCs w:val="28"/>
        </w:rPr>
        <w:t xml:space="preserve"> </w:t>
      </w:r>
      <w:r w:rsidR="005D7D85">
        <w:rPr>
          <w:color w:val="000000"/>
          <w:spacing w:val="-1"/>
          <w:sz w:val="28"/>
          <w:szCs w:val="28"/>
        </w:rPr>
        <w:t xml:space="preserve">качества </w:t>
      </w:r>
      <w:r>
        <w:rPr>
          <w:color w:val="000000"/>
          <w:spacing w:val="-1"/>
          <w:sz w:val="28"/>
          <w:szCs w:val="28"/>
        </w:rPr>
        <w:t>проводимых мероприятий</w:t>
      </w:r>
      <w:r w:rsidRPr="00615D87">
        <w:rPr>
          <w:color w:val="000000"/>
          <w:spacing w:val="-1"/>
          <w:sz w:val="28"/>
          <w:szCs w:val="28"/>
        </w:rPr>
        <w:t>.</w:t>
      </w:r>
    </w:p>
    <w:p w:rsidR="00C35167" w:rsidRPr="00615D87" w:rsidRDefault="00C35167" w:rsidP="00C346F1">
      <w:pPr>
        <w:shd w:val="clear" w:color="auto" w:fill="FFFFFF"/>
        <w:ind w:firstLine="567"/>
        <w:jc w:val="both"/>
        <w:rPr>
          <w:color w:val="000000"/>
        </w:rPr>
      </w:pPr>
    </w:p>
    <w:p w:rsidR="00C346F1" w:rsidRDefault="00807646" w:rsidP="00C346F1">
      <w:pPr>
        <w:pStyle w:val="a4"/>
        <w:ind w:firstLine="720"/>
        <w:jc w:val="center"/>
        <w:rPr>
          <w:b/>
          <w:sz w:val="28"/>
          <w:szCs w:val="36"/>
        </w:rPr>
      </w:pPr>
      <w:r w:rsidRPr="00807646">
        <w:rPr>
          <w:b/>
          <w:sz w:val="28"/>
          <w:szCs w:val="36"/>
        </w:rPr>
        <w:t xml:space="preserve">Ожидаемые индикаторы и показатели реализации </w:t>
      </w:r>
      <w:r w:rsidR="00605ACC">
        <w:rPr>
          <w:b/>
          <w:sz w:val="28"/>
          <w:szCs w:val="36"/>
        </w:rPr>
        <w:t>Проекта.</w:t>
      </w:r>
    </w:p>
    <w:tbl>
      <w:tblPr>
        <w:tblStyle w:val="a6"/>
        <w:tblW w:w="0" w:type="auto"/>
        <w:tblLook w:val="04A0"/>
      </w:tblPr>
      <w:tblGrid>
        <w:gridCol w:w="2232"/>
        <w:gridCol w:w="1224"/>
        <w:gridCol w:w="1223"/>
        <w:gridCol w:w="1223"/>
        <w:gridCol w:w="1223"/>
        <w:gridCol w:w="1223"/>
        <w:gridCol w:w="1223"/>
      </w:tblGrid>
      <w:tr w:rsidR="005D7D85" w:rsidTr="00B279E4">
        <w:tc>
          <w:tcPr>
            <w:tcW w:w="2232" w:type="dxa"/>
            <w:vMerge w:val="restart"/>
          </w:tcPr>
          <w:p w:rsidR="00A22EC6" w:rsidRDefault="00A22EC6" w:rsidP="00605ACC">
            <w:pPr>
              <w:pStyle w:val="a4"/>
              <w:jc w:val="center"/>
              <w:rPr>
                <w:b/>
                <w:sz w:val="28"/>
                <w:szCs w:val="36"/>
              </w:rPr>
            </w:pPr>
            <w:r>
              <w:rPr>
                <w:b/>
                <w:sz w:val="28"/>
                <w:szCs w:val="36"/>
              </w:rPr>
              <w:t>Наименование показателя</w:t>
            </w:r>
          </w:p>
        </w:tc>
        <w:tc>
          <w:tcPr>
            <w:tcW w:w="3670" w:type="dxa"/>
            <w:gridSpan w:val="3"/>
          </w:tcPr>
          <w:p w:rsidR="00A22EC6" w:rsidRDefault="00A22EC6" w:rsidP="00605ACC">
            <w:pPr>
              <w:pStyle w:val="a4"/>
              <w:jc w:val="center"/>
              <w:rPr>
                <w:b/>
                <w:sz w:val="28"/>
                <w:szCs w:val="36"/>
              </w:rPr>
            </w:pPr>
            <w:r>
              <w:rPr>
                <w:b/>
                <w:sz w:val="28"/>
                <w:szCs w:val="36"/>
              </w:rPr>
              <w:t>Обязательства</w:t>
            </w:r>
          </w:p>
        </w:tc>
        <w:tc>
          <w:tcPr>
            <w:tcW w:w="3669" w:type="dxa"/>
            <w:gridSpan w:val="3"/>
          </w:tcPr>
          <w:p w:rsidR="00A22EC6" w:rsidRDefault="00A22EC6" w:rsidP="00605ACC">
            <w:pPr>
              <w:pStyle w:val="a4"/>
              <w:jc w:val="center"/>
              <w:rPr>
                <w:b/>
                <w:sz w:val="28"/>
                <w:szCs w:val="36"/>
              </w:rPr>
            </w:pPr>
            <w:r>
              <w:rPr>
                <w:b/>
                <w:sz w:val="28"/>
                <w:szCs w:val="36"/>
              </w:rPr>
              <w:t>Факт</w:t>
            </w:r>
          </w:p>
        </w:tc>
      </w:tr>
      <w:tr w:rsidR="005D7D85" w:rsidTr="00B279E4">
        <w:tc>
          <w:tcPr>
            <w:tcW w:w="2232" w:type="dxa"/>
            <w:vMerge/>
          </w:tcPr>
          <w:p w:rsidR="00A22EC6" w:rsidRDefault="00A22EC6" w:rsidP="00605ACC">
            <w:pPr>
              <w:pStyle w:val="a4"/>
              <w:jc w:val="center"/>
              <w:rPr>
                <w:b/>
                <w:sz w:val="28"/>
                <w:szCs w:val="36"/>
              </w:rPr>
            </w:pPr>
          </w:p>
        </w:tc>
        <w:tc>
          <w:tcPr>
            <w:tcW w:w="1224" w:type="dxa"/>
          </w:tcPr>
          <w:p w:rsidR="00A22EC6" w:rsidRDefault="00A22EC6" w:rsidP="00605ACC">
            <w:pPr>
              <w:pStyle w:val="a4"/>
              <w:jc w:val="center"/>
              <w:rPr>
                <w:b/>
                <w:sz w:val="28"/>
                <w:szCs w:val="36"/>
              </w:rPr>
            </w:pPr>
            <w:r>
              <w:rPr>
                <w:b/>
                <w:sz w:val="28"/>
                <w:szCs w:val="36"/>
              </w:rPr>
              <w:t>2014</w:t>
            </w:r>
          </w:p>
        </w:tc>
        <w:tc>
          <w:tcPr>
            <w:tcW w:w="1223" w:type="dxa"/>
          </w:tcPr>
          <w:p w:rsidR="00A22EC6" w:rsidRDefault="00A22EC6" w:rsidP="00605ACC">
            <w:pPr>
              <w:pStyle w:val="a4"/>
              <w:jc w:val="center"/>
              <w:rPr>
                <w:b/>
                <w:sz w:val="28"/>
                <w:szCs w:val="36"/>
              </w:rPr>
            </w:pPr>
            <w:r>
              <w:rPr>
                <w:b/>
                <w:sz w:val="28"/>
                <w:szCs w:val="36"/>
              </w:rPr>
              <w:t>2015</w:t>
            </w:r>
          </w:p>
        </w:tc>
        <w:tc>
          <w:tcPr>
            <w:tcW w:w="1223" w:type="dxa"/>
          </w:tcPr>
          <w:p w:rsidR="00A22EC6" w:rsidRDefault="00A22EC6" w:rsidP="00605ACC">
            <w:pPr>
              <w:pStyle w:val="a4"/>
              <w:jc w:val="center"/>
              <w:rPr>
                <w:b/>
                <w:sz w:val="28"/>
                <w:szCs w:val="36"/>
              </w:rPr>
            </w:pPr>
            <w:r>
              <w:rPr>
                <w:b/>
                <w:sz w:val="28"/>
                <w:szCs w:val="36"/>
              </w:rPr>
              <w:t>2016</w:t>
            </w:r>
          </w:p>
        </w:tc>
        <w:tc>
          <w:tcPr>
            <w:tcW w:w="1223" w:type="dxa"/>
          </w:tcPr>
          <w:p w:rsidR="00A22EC6" w:rsidRDefault="00A22EC6" w:rsidP="00F1522B">
            <w:pPr>
              <w:pStyle w:val="a4"/>
              <w:jc w:val="center"/>
              <w:rPr>
                <w:b/>
                <w:sz w:val="28"/>
                <w:szCs w:val="36"/>
              </w:rPr>
            </w:pPr>
            <w:r>
              <w:rPr>
                <w:b/>
                <w:sz w:val="28"/>
                <w:szCs w:val="36"/>
              </w:rPr>
              <w:t>2014</w:t>
            </w:r>
          </w:p>
        </w:tc>
        <w:tc>
          <w:tcPr>
            <w:tcW w:w="1223" w:type="dxa"/>
          </w:tcPr>
          <w:p w:rsidR="00A22EC6" w:rsidRDefault="00A22EC6" w:rsidP="00F1522B">
            <w:pPr>
              <w:pStyle w:val="a4"/>
              <w:jc w:val="center"/>
              <w:rPr>
                <w:b/>
                <w:sz w:val="28"/>
                <w:szCs w:val="36"/>
              </w:rPr>
            </w:pPr>
            <w:r>
              <w:rPr>
                <w:b/>
                <w:sz w:val="28"/>
                <w:szCs w:val="36"/>
              </w:rPr>
              <w:t>2015</w:t>
            </w:r>
          </w:p>
        </w:tc>
        <w:tc>
          <w:tcPr>
            <w:tcW w:w="1223" w:type="dxa"/>
          </w:tcPr>
          <w:p w:rsidR="00A22EC6" w:rsidRDefault="00A22EC6" w:rsidP="00F1522B">
            <w:pPr>
              <w:pStyle w:val="a4"/>
              <w:jc w:val="center"/>
              <w:rPr>
                <w:b/>
                <w:sz w:val="28"/>
                <w:szCs w:val="36"/>
              </w:rPr>
            </w:pPr>
            <w:r>
              <w:rPr>
                <w:b/>
                <w:sz w:val="28"/>
                <w:szCs w:val="36"/>
              </w:rPr>
              <w:t>2016</w:t>
            </w:r>
          </w:p>
        </w:tc>
      </w:tr>
      <w:tr w:rsidR="005D7D85" w:rsidTr="00B279E4">
        <w:tc>
          <w:tcPr>
            <w:tcW w:w="2232" w:type="dxa"/>
          </w:tcPr>
          <w:p w:rsidR="00A22EC6" w:rsidRPr="005D7D85" w:rsidRDefault="005D7D85" w:rsidP="005D7D85">
            <w:pPr>
              <w:pStyle w:val="a4"/>
              <w:jc w:val="center"/>
              <w:rPr>
                <w:sz w:val="28"/>
                <w:szCs w:val="36"/>
              </w:rPr>
            </w:pPr>
            <w:r w:rsidRPr="005D7D85">
              <w:rPr>
                <w:szCs w:val="36"/>
              </w:rPr>
              <w:t xml:space="preserve">Вовлечение детей в </w:t>
            </w:r>
            <w:r>
              <w:rPr>
                <w:szCs w:val="36"/>
              </w:rPr>
              <w:t xml:space="preserve">различные формы </w:t>
            </w:r>
            <w:r w:rsidRPr="005D7D85">
              <w:rPr>
                <w:szCs w:val="36"/>
              </w:rPr>
              <w:t>театрализованн</w:t>
            </w:r>
            <w:r>
              <w:rPr>
                <w:szCs w:val="36"/>
              </w:rPr>
              <w:t xml:space="preserve">ой </w:t>
            </w:r>
            <w:r w:rsidRPr="005D7D85">
              <w:rPr>
                <w:szCs w:val="36"/>
              </w:rPr>
              <w:t>деятельност</w:t>
            </w:r>
            <w:r>
              <w:rPr>
                <w:szCs w:val="36"/>
              </w:rPr>
              <w:t>и</w:t>
            </w:r>
            <w:proofErr w:type="gramStart"/>
            <w:r>
              <w:rPr>
                <w:szCs w:val="36"/>
              </w:rPr>
              <w:t xml:space="preserve"> (%)</w:t>
            </w:r>
            <w:proofErr w:type="gramEnd"/>
          </w:p>
        </w:tc>
        <w:tc>
          <w:tcPr>
            <w:tcW w:w="1224" w:type="dxa"/>
          </w:tcPr>
          <w:p w:rsidR="00A22EC6" w:rsidRPr="00B279E4" w:rsidRDefault="005D7D85" w:rsidP="00605ACC">
            <w:pPr>
              <w:pStyle w:val="a4"/>
              <w:jc w:val="center"/>
              <w:rPr>
                <w:sz w:val="28"/>
                <w:szCs w:val="36"/>
              </w:rPr>
            </w:pPr>
            <w:r w:rsidRPr="00B279E4">
              <w:rPr>
                <w:sz w:val="28"/>
                <w:szCs w:val="36"/>
              </w:rPr>
              <w:t>50</w:t>
            </w:r>
          </w:p>
        </w:tc>
        <w:tc>
          <w:tcPr>
            <w:tcW w:w="1223" w:type="dxa"/>
          </w:tcPr>
          <w:p w:rsidR="00A22EC6" w:rsidRPr="00B279E4" w:rsidRDefault="005D7D85" w:rsidP="00605ACC">
            <w:pPr>
              <w:pStyle w:val="a4"/>
              <w:jc w:val="center"/>
              <w:rPr>
                <w:sz w:val="28"/>
                <w:szCs w:val="36"/>
              </w:rPr>
            </w:pPr>
            <w:r w:rsidRPr="00B279E4">
              <w:rPr>
                <w:sz w:val="28"/>
                <w:szCs w:val="36"/>
              </w:rPr>
              <w:t>80</w:t>
            </w:r>
          </w:p>
        </w:tc>
        <w:tc>
          <w:tcPr>
            <w:tcW w:w="1223" w:type="dxa"/>
          </w:tcPr>
          <w:p w:rsidR="00A22EC6" w:rsidRPr="00B279E4" w:rsidRDefault="005D7D85" w:rsidP="00605ACC">
            <w:pPr>
              <w:pStyle w:val="a4"/>
              <w:jc w:val="center"/>
              <w:rPr>
                <w:sz w:val="28"/>
                <w:szCs w:val="36"/>
              </w:rPr>
            </w:pPr>
            <w:r w:rsidRPr="00B279E4">
              <w:rPr>
                <w:sz w:val="28"/>
                <w:szCs w:val="36"/>
              </w:rPr>
              <w:t>100</w:t>
            </w:r>
          </w:p>
        </w:tc>
        <w:tc>
          <w:tcPr>
            <w:tcW w:w="1223" w:type="dxa"/>
          </w:tcPr>
          <w:p w:rsidR="00A22EC6" w:rsidRDefault="00A22EC6" w:rsidP="00605ACC">
            <w:pPr>
              <w:pStyle w:val="a4"/>
              <w:jc w:val="center"/>
              <w:rPr>
                <w:b/>
                <w:sz w:val="28"/>
                <w:szCs w:val="36"/>
              </w:rPr>
            </w:pPr>
          </w:p>
        </w:tc>
        <w:tc>
          <w:tcPr>
            <w:tcW w:w="1223" w:type="dxa"/>
          </w:tcPr>
          <w:p w:rsidR="00A22EC6" w:rsidRDefault="00A22EC6" w:rsidP="00605ACC">
            <w:pPr>
              <w:pStyle w:val="a4"/>
              <w:jc w:val="center"/>
              <w:rPr>
                <w:b/>
                <w:sz w:val="28"/>
                <w:szCs w:val="36"/>
              </w:rPr>
            </w:pPr>
          </w:p>
        </w:tc>
        <w:tc>
          <w:tcPr>
            <w:tcW w:w="1223" w:type="dxa"/>
          </w:tcPr>
          <w:p w:rsidR="00A22EC6" w:rsidRDefault="00A22EC6" w:rsidP="00605ACC">
            <w:pPr>
              <w:pStyle w:val="a4"/>
              <w:jc w:val="center"/>
              <w:rPr>
                <w:b/>
                <w:sz w:val="28"/>
                <w:szCs w:val="36"/>
              </w:rPr>
            </w:pPr>
          </w:p>
        </w:tc>
      </w:tr>
      <w:tr w:rsidR="005D7D85" w:rsidTr="00B279E4">
        <w:tc>
          <w:tcPr>
            <w:tcW w:w="2232" w:type="dxa"/>
          </w:tcPr>
          <w:p w:rsidR="00A22EC6" w:rsidRPr="005D7D85" w:rsidRDefault="005D7D85" w:rsidP="005D7D85">
            <w:pPr>
              <w:pStyle w:val="a4"/>
              <w:jc w:val="center"/>
              <w:rPr>
                <w:sz w:val="28"/>
                <w:szCs w:val="36"/>
              </w:rPr>
            </w:pPr>
            <w:r w:rsidRPr="005D7D85">
              <w:rPr>
                <w:szCs w:val="36"/>
              </w:rPr>
              <w:t>Участие родителей в мероприятиях группы и ДОУ</w:t>
            </w:r>
            <w:proofErr w:type="gramStart"/>
            <w:r w:rsidRPr="005D7D85">
              <w:rPr>
                <w:szCs w:val="36"/>
              </w:rPr>
              <w:t xml:space="preserve"> </w:t>
            </w:r>
            <w:r>
              <w:rPr>
                <w:szCs w:val="36"/>
              </w:rPr>
              <w:t>(%)</w:t>
            </w:r>
            <w:proofErr w:type="gramEnd"/>
          </w:p>
        </w:tc>
        <w:tc>
          <w:tcPr>
            <w:tcW w:w="1224" w:type="dxa"/>
          </w:tcPr>
          <w:p w:rsidR="00A22EC6" w:rsidRPr="00B279E4" w:rsidRDefault="005D7D85" w:rsidP="00605ACC">
            <w:pPr>
              <w:pStyle w:val="a4"/>
              <w:jc w:val="center"/>
              <w:rPr>
                <w:sz w:val="28"/>
                <w:szCs w:val="36"/>
              </w:rPr>
            </w:pPr>
            <w:r w:rsidRPr="00B279E4">
              <w:rPr>
                <w:sz w:val="28"/>
                <w:szCs w:val="36"/>
              </w:rPr>
              <w:t>30</w:t>
            </w:r>
          </w:p>
        </w:tc>
        <w:tc>
          <w:tcPr>
            <w:tcW w:w="1223" w:type="dxa"/>
          </w:tcPr>
          <w:p w:rsidR="00A22EC6" w:rsidRPr="00B279E4" w:rsidRDefault="005D7D85" w:rsidP="00605ACC">
            <w:pPr>
              <w:pStyle w:val="a4"/>
              <w:jc w:val="center"/>
              <w:rPr>
                <w:sz w:val="28"/>
                <w:szCs w:val="36"/>
              </w:rPr>
            </w:pPr>
            <w:r w:rsidRPr="00B279E4">
              <w:rPr>
                <w:sz w:val="28"/>
                <w:szCs w:val="36"/>
              </w:rPr>
              <w:t>50</w:t>
            </w:r>
          </w:p>
        </w:tc>
        <w:tc>
          <w:tcPr>
            <w:tcW w:w="1223" w:type="dxa"/>
          </w:tcPr>
          <w:p w:rsidR="00A22EC6" w:rsidRPr="00B279E4" w:rsidRDefault="005D7D85" w:rsidP="00605ACC">
            <w:pPr>
              <w:pStyle w:val="a4"/>
              <w:jc w:val="center"/>
              <w:rPr>
                <w:sz w:val="28"/>
                <w:szCs w:val="36"/>
              </w:rPr>
            </w:pPr>
            <w:r w:rsidRPr="00B279E4">
              <w:rPr>
                <w:sz w:val="28"/>
                <w:szCs w:val="36"/>
              </w:rPr>
              <w:t>80</w:t>
            </w:r>
          </w:p>
        </w:tc>
        <w:tc>
          <w:tcPr>
            <w:tcW w:w="1223" w:type="dxa"/>
          </w:tcPr>
          <w:p w:rsidR="00A22EC6" w:rsidRDefault="00A22EC6" w:rsidP="00605ACC">
            <w:pPr>
              <w:pStyle w:val="a4"/>
              <w:jc w:val="center"/>
              <w:rPr>
                <w:b/>
                <w:sz w:val="28"/>
                <w:szCs w:val="36"/>
              </w:rPr>
            </w:pPr>
          </w:p>
        </w:tc>
        <w:tc>
          <w:tcPr>
            <w:tcW w:w="1223" w:type="dxa"/>
          </w:tcPr>
          <w:p w:rsidR="00A22EC6" w:rsidRDefault="00A22EC6" w:rsidP="00605ACC">
            <w:pPr>
              <w:pStyle w:val="a4"/>
              <w:jc w:val="center"/>
              <w:rPr>
                <w:b/>
                <w:sz w:val="28"/>
                <w:szCs w:val="36"/>
              </w:rPr>
            </w:pPr>
          </w:p>
        </w:tc>
        <w:tc>
          <w:tcPr>
            <w:tcW w:w="1223" w:type="dxa"/>
          </w:tcPr>
          <w:p w:rsidR="00A22EC6" w:rsidRDefault="00A22EC6" w:rsidP="00605ACC">
            <w:pPr>
              <w:pStyle w:val="a4"/>
              <w:jc w:val="center"/>
              <w:rPr>
                <w:b/>
                <w:sz w:val="28"/>
                <w:szCs w:val="36"/>
              </w:rPr>
            </w:pPr>
          </w:p>
        </w:tc>
      </w:tr>
      <w:tr w:rsidR="005D7D85" w:rsidTr="00B279E4">
        <w:tc>
          <w:tcPr>
            <w:tcW w:w="2232" w:type="dxa"/>
          </w:tcPr>
          <w:p w:rsidR="00A22EC6" w:rsidRPr="00B279E4" w:rsidRDefault="00B279E4" w:rsidP="00605ACC">
            <w:pPr>
              <w:pStyle w:val="a4"/>
              <w:jc w:val="center"/>
              <w:rPr>
                <w:sz w:val="28"/>
                <w:szCs w:val="36"/>
              </w:rPr>
            </w:pPr>
            <w:r w:rsidRPr="00B279E4">
              <w:rPr>
                <w:szCs w:val="36"/>
              </w:rPr>
              <w:t>Удовлетворённость родителей услугами ДОУ</w:t>
            </w:r>
            <w:proofErr w:type="gramStart"/>
            <w:r>
              <w:rPr>
                <w:szCs w:val="36"/>
              </w:rPr>
              <w:t xml:space="preserve"> (%)</w:t>
            </w:r>
            <w:proofErr w:type="gramEnd"/>
          </w:p>
        </w:tc>
        <w:tc>
          <w:tcPr>
            <w:tcW w:w="1224" w:type="dxa"/>
          </w:tcPr>
          <w:p w:rsidR="00A22EC6" w:rsidRPr="00B279E4" w:rsidRDefault="00B279E4" w:rsidP="00605ACC">
            <w:pPr>
              <w:pStyle w:val="a4"/>
              <w:jc w:val="center"/>
              <w:rPr>
                <w:sz w:val="28"/>
                <w:szCs w:val="36"/>
              </w:rPr>
            </w:pPr>
            <w:r>
              <w:rPr>
                <w:sz w:val="28"/>
                <w:szCs w:val="36"/>
              </w:rPr>
              <w:t>70</w:t>
            </w:r>
          </w:p>
        </w:tc>
        <w:tc>
          <w:tcPr>
            <w:tcW w:w="1223" w:type="dxa"/>
          </w:tcPr>
          <w:p w:rsidR="00A22EC6" w:rsidRPr="00B279E4" w:rsidRDefault="00B279E4" w:rsidP="00605ACC">
            <w:pPr>
              <w:pStyle w:val="a4"/>
              <w:jc w:val="center"/>
              <w:rPr>
                <w:sz w:val="28"/>
                <w:szCs w:val="36"/>
              </w:rPr>
            </w:pPr>
            <w:r>
              <w:rPr>
                <w:sz w:val="28"/>
                <w:szCs w:val="36"/>
              </w:rPr>
              <w:t>80</w:t>
            </w:r>
          </w:p>
        </w:tc>
        <w:tc>
          <w:tcPr>
            <w:tcW w:w="1223" w:type="dxa"/>
          </w:tcPr>
          <w:p w:rsidR="00A22EC6" w:rsidRPr="00B279E4" w:rsidRDefault="00B279E4" w:rsidP="00605ACC">
            <w:pPr>
              <w:pStyle w:val="a4"/>
              <w:jc w:val="center"/>
              <w:rPr>
                <w:sz w:val="28"/>
                <w:szCs w:val="36"/>
              </w:rPr>
            </w:pPr>
            <w:r>
              <w:rPr>
                <w:sz w:val="28"/>
                <w:szCs w:val="36"/>
              </w:rPr>
              <w:t>100</w:t>
            </w:r>
          </w:p>
        </w:tc>
        <w:tc>
          <w:tcPr>
            <w:tcW w:w="1223" w:type="dxa"/>
          </w:tcPr>
          <w:p w:rsidR="00A22EC6" w:rsidRDefault="00A22EC6" w:rsidP="00605ACC">
            <w:pPr>
              <w:pStyle w:val="a4"/>
              <w:jc w:val="center"/>
              <w:rPr>
                <w:b/>
                <w:sz w:val="28"/>
                <w:szCs w:val="36"/>
              </w:rPr>
            </w:pPr>
          </w:p>
        </w:tc>
        <w:tc>
          <w:tcPr>
            <w:tcW w:w="1223" w:type="dxa"/>
          </w:tcPr>
          <w:p w:rsidR="00A22EC6" w:rsidRDefault="00A22EC6" w:rsidP="00605ACC">
            <w:pPr>
              <w:pStyle w:val="a4"/>
              <w:jc w:val="center"/>
              <w:rPr>
                <w:b/>
                <w:sz w:val="28"/>
                <w:szCs w:val="36"/>
              </w:rPr>
            </w:pPr>
          </w:p>
        </w:tc>
        <w:tc>
          <w:tcPr>
            <w:tcW w:w="1223" w:type="dxa"/>
          </w:tcPr>
          <w:p w:rsidR="00A22EC6" w:rsidRDefault="00A22EC6" w:rsidP="00605ACC">
            <w:pPr>
              <w:pStyle w:val="a4"/>
              <w:jc w:val="center"/>
              <w:rPr>
                <w:b/>
                <w:sz w:val="28"/>
                <w:szCs w:val="36"/>
              </w:rPr>
            </w:pPr>
          </w:p>
        </w:tc>
      </w:tr>
    </w:tbl>
    <w:p w:rsidR="00605ACC" w:rsidRPr="00807646" w:rsidRDefault="00605ACC" w:rsidP="00605ACC">
      <w:pPr>
        <w:pStyle w:val="a4"/>
        <w:ind w:firstLine="720"/>
        <w:jc w:val="center"/>
        <w:rPr>
          <w:b/>
          <w:sz w:val="28"/>
          <w:szCs w:val="36"/>
        </w:rPr>
      </w:pPr>
    </w:p>
    <w:p w:rsidR="006F57A6" w:rsidRDefault="006F57A6"/>
    <w:sectPr w:rsidR="006F57A6" w:rsidSect="006F5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023"/>
    <w:multiLevelType w:val="hybridMultilevel"/>
    <w:tmpl w:val="EB14E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42A5C"/>
    <w:multiLevelType w:val="hybridMultilevel"/>
    <w:tmpl w:val="A6581D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4FF599E"/>
    <w:multiLevelType w:val="hybridMultilevel"/>
    <w:tmpl w:val="775C8AE6"/>
    <w:lvl w:ilvl="0" w:tplc="897A9226">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A97D34"/>
    <w:multiLevelType w:val="hybridMultilevel"/>
    <w:tmpl w:val="F2E8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5124"/>
  <w:defaultTabStop w:val="708"/>
  <w:characterSpacingControl w:val="doNotCompress"/>
  <w:compat/>
  <w:rsids>
    <w:rsidRoot w:val="00F315DC"/>
    <w:rsid w:val="000A2684"/>
    <w:rsid w:val="000B3167"/>
    <w:rsid w:val="00103DA9"/>
    <w:rsid w:val="00194C37"/>
    <w:rsid w:val="00286158"/>
    <w:rsid w:val="00402303"/>
    <w:rsid w:val="00451FD0"/>
    <w:rsid w:val="005120D1"/>
    <w:rsid w:val="00514F36"/>
    <w:rsid w:val="005D7D85"/>
    <w:rsid w:val="00605ACC"/>
    <w:rsid w:val="006E0F33"/>
    <w:rsid w:val="006E2713"/>
    <w:rsid w:val="006F57A6"/>
    <w:rsid w:val="00711DD6"/>
    <w:rsid w:val="008004C6"/>
    <w:rsid w:val="00800BC7"/>
    <w:rsid w:val="00807646"/>
    <w:rsid w:val="00901250"/>
    <w:rsid w:val="00960A33"/>
    <w:rsid w:val="009A33C4"/>
    <w:rsid w:val="00A22EC6"/>
    <w:rsid w:val="00B06529"/>
    <w:rsid w:val="00B279E4"/>
    <w:rsid w:val="00BF6557"/>
    <w:rsid w:val="00C346F1"/>
    <w:rsid w:val="00C35167"/>
    <w:rsid w:val="00D63858"/>
    <w:rsid w:val="00F315DC"/>
    <w:rsid w:val="00FC6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DC"/>
    <w:rPr>
      <w:sz w:val="24"/>
      <w:szCs w:val="24"/>
    </w:rPr>
  </w:style>
  <w:style w:type="paragraph" w:styleId="1">
    <w:name w:val="heading 1"/>
    <w:basedOn w:val="a"/>
    <w:link w:val="10"/>
    <w:qFormat/>
    <w:rsid w:val="006E2713"/>
    <w:pPr>
      <w:spacing w:before="100" w:beforeAutospacing="1" w:after="100" w:afterAutospacing="1"/>
      <w:outlineLvl w:val="0"/>
    </w:pPr>
    <w:rPr>
      <w:b/>
      <w:bCs/>
      <w:kern w:val="36"/>
      <w:sz w:val="48"/>
      <w:szCs w:val="48"/>
    </w:rPr>
  </w:style>
  <w:style w:type="paragraph" w:styleId="2">
    <w:name w:val="heading 2"/>
    <w:basedOn w:val="a"/>
    <w:link w:val="20"/>
    <w:qFormat/>
    <w:rsid w:val="006E271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713"/>
    <w:rPr>
      <w:b/>
      <w:bCs/>
      <w:kern w:val="36"/>
      <w:sz w:val="48"/>
      <w:szCs w:val="48"/>
    </w:rPr>
  </w:style>
  <w:style w:type="character" w:customStyle="1" w:styleId="20">
    <w:name w:val="Заголовок 2 Знак"/>
    <w:basedOn w:val="a0"/>
    <w:link w:val="2"/>
    <w:rsid w:val="006E2713"/>
    <w:rPr>
      <w:b/>
      <w:bCs/>
      <w:sz w:val="36"/>
      <w:szCs w:val="36"/>
    </w:rPr>
  </w:style>
  <w:style w:type="character" w:styleId="a3">
    <w:name w:val="Strong"/>
    <w:basedOn w:val="a0"/>
    <w:qFormat/>
    <w:rsid w:val="006E2713"/>
    <w:rPr>
      <w:b/>
      <w:bCs/>
    </w:rPr>
  </w:style>
  <w:style w:type="paragraph" w:styleId="a4">
    <w:name w:val="Normal (Web)"/>
    <w:basedOn w:val="a"/>
    <w:uiPriority w:val="99"/>
    <w:rsid w:val="00C346F1"/>
    <w:pPr>
      <w:spacing w:before="100" w:beforeAutospacing="1" w:after="100" w:afterAutospacing="1"/>
    </w:pPr>
  </w:style>
  <w:style w:type="paragraph" w:styleId="a5">
    <w:name w:val="No Spacing"/>
    <w:uiPriority w:val="1"/>
    <w:qFormat/>
    <w:rsid w:val="00C35167"/>
    <w:rPr>
      <w:sz w:val="24"/>
      <w:szCs w:val="24"/>
    </w:rPr>
  </w:style>
  <w:style w:type="table" w:styleId="a6">
    <w:name w:val="Table Grid"/>
    <w:basedOn w:val="a1"/>
    <w:uiPriority w:val="59"/>
    <w:rsid w:val="00605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Стиль 14 пт"/>
    <w:basedOn w:val="a0"/>
    <w:rsid w:val="00FC60C2"/>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10</cp:revision>
  <cp:lastPrinted>2014-06-06T09:40:00Z</cp:lastPrinted>
  <dcterms:created xsi:type="dcterms:W3CDTF">2014-06-06T08:12:00Z</dcterms:created>
  <dcterms:modified xsi:type="dcterms:W3CDTF">2014-06-09T08:28:00Z</dcterms:modified>
</cp:coreProperties>
</file>